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B8" w:rsidRDefault="000036B8" w:rsidP="000036B8">
      <w:pPr>
        <w:pStyle w:val="NormalWeb"/>
        <w:spacing w:before="0" w:beforeAutospacing="0" w:after="120" w:afterAutospacing="0" w:line="259" w:lineRule="auto"/>
        <w:jc w:val="center"/>
        <w:rPr>
          <w:color w:val="0E101A"/>
        </w:rPr>
      </w:pPr>
      <w:r>
        <w:rPr>
          <w:rStyle w:val="Strong"/>
          <w:color w:val="0E101A"/>
        </w:rPr>
        <w:t>IE375 Spring 2024</w:t>
      </w:r>
      <w:bookmarkStart w:id="0" w:name="_GoBack"/>
      <w:bookmarkEnd w:id="0"/>
    </w:p>
    <w:p w:rsidR="000036B8" w:rsidRDefault="000036B8" w:rsidP="000036B8">
      <w:pPr>
        <w:pStyle w:val="NormalWeb"/>
        <w:spacing w:before="0" w:beforeAutospacing="0" w:after="120" w:afterAutospacing="0" w:line="259" w:lineRule="auto"/>
        <w:jc w:val="center"/>
        <w:rPr>
          <w:color w:val="0E101A"/>
        </w:rPr>
      </w:pPr>
      <w:r>
        <w:rPr>
          <w:rStyle w:val="Strong"/>
          <w:color w:val="0E101A"/>
        </w:rPr>
        <w:t>Exercise Questions 1</w:t>
      </w:r>
    </w:p>
    <w:p w:rsidR="000036B8" w:rsidRDefault="000036B8" w:rsidP="000036B8">
      <w:pPr>
        <w:pStyle w:val="NormalWeb"/>
        <w:spacing w:before="0" w:beforeAutospacing="0" w:after="120" w:afterAutospacing="0" w:line="259" w:lineRule="auto"/>
        <w:rPr>
          <w:color w:val="0E101A"/>
        </w:rPr>
      </w:pPr>
      <w:r>
        <w:rPr>
          <w:color w:val="0E101A"/>
        </w:rPr>
        <w:t>Exercise Questions will be assigned almost every week. It is not an assignment that will be graded; no submission is expected. These questions aim to test your accumulated knowledge of the topics. You are expected to read and understand the textbook before solving these problems. The questions will usually be selected from the textbook.</w:t>
      </w:r>
    </w:p>
    <w:p w:rsidR="000036B8" w:rsidRDefault="000036B8" w:rsidP="000036B8">
      <w:pPr>
        <w:pStyle w:val="NormalWeb"/>
        <w:spacing w:before="0" w:beforeAutospacing="0" w:after="120" w:afterAutospacing="0" w:line="259" w:lineRule="auto"/>
        <w:rPr>
          <w:color w:val="0E101A"/>
        </w:rPr>
      </w:pPr>
      <w:r>
        <w:rPr>
          <w:color w:val="0E101A"/>
        </w:rPr>
        <w:t>Once you solve the problems, if you have any doubts, you can discuss these problems with the course TA (</w:t>
      </w:r>
      <w:proofErr w:type="spellStart"/>
      <w:r>
        <w:rPr>
          <w:color w:val="0E101A"/>
        </w:rPr>
        <w:t>Efecan</w:t>
      </w:r>
      <w:proofErr w:type="spellEnd"/>
      <w:r>
        <w:rPr>
          <w:color w:val="0E101A"/>
        </w:rPr>
        <w:t xml:space="preserve"> </w:t>
      </w:r>
      <w:proofErr w:type="spellStart"/>
      <w:r>
        <w:rPr>
          <w:color w:val="0E101A"/>
        </w:rPr>
        <w:t>Şentürk</w:t>
      </w:r>
      <w:proofErr w:type="spellEnd"/>
      <w:r>
        <w:rPr>
          <w:color w:val="0E101A"/>
        </w:rPr>
        <w:t>) during his office hours.</w:t>
      </w:r>
    </w:p>
    <w:p w:rsidR="000036B8" w:rsidRDefault="000036B8" w:rsidP="000036B8">
      <w:pPr>
        <w:pStyle w:val="NormalWeb"/>
        <w:spacing w:before="0" w:beforeAutospacing="0" w:after="120" w:afterAutospacing="0" w:line="259" w:lineRule="auto"/>
        <w:rPr>
          <w:color w:val="0E101A"/>
        </w:rPr>
      </w:pPr>
      <w:r>
        <w:rPr>
          <w:color w:val="0E101A"/>
        </w:rPr>
        <w:t>Q1) Problem 24, Chapter 2, Page 75 of the textbook. </w:t>
      </w:r>
    </w:p>
    <w:p w:rsidR="000036B8" w:rsidRDefault="000036B8" w:rsidP="000036B8">
      <w:pPr>
        <w:pStyle w:val="NormalWeb"/>
        <w:spacing w:before="0" w:beforeAutospacing="0" w:after="120" w:afterAutospacing="0" w:line="259" w:lineRule="auto"/>
        <w:rPr>
          <w:color w:val="0E101A"/>
        </w:rPr>
      </w:pPr>
      <w:r>
        <w:rPr>
          <w:color w:val="0E101A"/>
        </w:rPr>
        <w:t>Q2) Problem 30, Chapter 2, Page 80 of the textbook. </w:t>
      </w:r>
    </w:p>
    <w:p w:rsidR="000036B8" w:rsidRDefault="000036B8" w:rsidP="000036B8">
      <w:pPr>
        <w:pStyle w:val="NormalWeb"/>
        <w:spacing w:before="0" w:beforeAutospacing="0" w:after="120" w:afterAutospacing="0" w:line="259" w:lineRule="auto"/>
        <w:rPr>
          <w:color w:val="0E101A"/>
        </w:rPr>
      </w:pPr>
      <w:r>
        <w:rPr>
          <w:color w:val="0E101A"/>
        </w:rPr>
        <w:t>Q3) Problem 47, Chapter 2, Page 117 of the textbook. </w:t>
      </w:r>
    </w:p>
    <w:p w:rsidR="00C97F3C" w:rsidRPr="00C97F3C" w:rsidRDefault="00C97F3C" w:rsidP="00C97F3C">
      <w:pPr>
        <w:rPr>
          <w:rFonts w:ascii="Times New Roman" w:hAnsi="Times New Roman" w:cs="Times New Roman"/>
          <w:sz w:val="24"/>
          <w:szCs w:val="24"/>
        </w:rPr>
      </w:pPr>
    </w:p>
    <w:sectPr w:rsidR="00C97F3C" w:rsidRPr="00C9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3C"/>
    <w:rsid w:val="000036B8"/>
    <w:rsid w:val="00C9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5044"/>
  <w15:chartTrackingRefBased/>
  <w15:docId w15:val="{1F146F64-03B9-429F-956C-D616C37C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NESİM ERKİP</dc:creator>
  <cp:keywords/>
  <dc:description/>
  <cp:lastModifiedBy>NESİM ERKİP</cp:lastModifiedBy>
  <cp:revision>1</cp:revision>
  <dcterms:created xsi:type="dcterms:W3CDTF">2024-02-02T12:43:00Z</dcterms:created>
  <dcterms:modified xsi:type="dcterms:W3CDTF">2024-02-02T12:58:00Z</dcterms:modified>
</cp:coreProperties>
</file>