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61B" w:rsidRPr="00990694" w:rsidRDefault="00B5361B" w:rsidP="00B5361B">
      <w:pPr>
        <w:spacing w:after="120" w:line="240" w:lineRule="auto"/>
        <w:jc w:val="center"/>
        <w:rPr>
          <w:rFonts w:ascii="Times New Roman" w:hAnsi="Times New Roman" w:cs="Times New Roman"/>
          <w:b/>
          <w:sz w:val="24"/>
        </w:rPr>
      </w:pPr>
      <w:r w:rsidRPr="00990694">
        <w:rPr>
          <w:rFonts w:ascii="Times New Roman" w:hAnsi="Times New Roman" w:cs="Times New Roman"/>
          <w:b/>
          <w:sz w:val="24"/>
        </w:rPr>
        <w:t xml:space="preserve">2016 – 2017 IE 447 – IE 478 PROJE LİSTESİ </w:t>
      </w:r>
    </w:p>
    <w:p w:rsidR="00A34217" w:rsidRPr="00990694" w:rsidRDefault="00A34217" w:rsidP="00B5361B">
      <w:pPr>
        <w:spacing w:after="120" w:line="240" w:lineRule="auto"/>
        <w:jc w:val="center"/>
        <w:rPr>
          <w:rFonts w:ascii="Times New Roman" w:hAnsi="Times New Roman" w:cs="Times New Roman"/>
          <w:b/>
          <w:sz w:val="24"/>
        </w:rPr>
      </w:pPr>
    </w:p>
    <w:p w:rsidR="00B5361B" w:rsidRPr="00990694" w:rsidRDefault="00390A34" w:rsidP="00B5361B">
      <w:pPr>
        <w:spacing w:after="120" w:line="240" w:lineRule="auto"/>
        <w:jc w:val="both"/>
        <w:rPr>
          <w:rFonts w:ascii="Times New Roman" w:hAnsi="Times New Roman" w:cs="Times New Roman"/>
          <w:b/>
          <w:sz w:val="24"/>
        </w:rPr>
      </w:pPr>
      <w:r>
        <w:rPr>
          <w:rFonts w:ascii="Times New Roman" w:hAnsi="Times New Roman" w:cs="Times New Roman"/>
          <w:b/>
          <w:sz w:val="24"/>
        </w:rPr>
        <w:t xml:space="preserve">Proje </w:t>
      </w:r>
      <w:r w:rsidR="00A237D4">
        <w:rPr>
          <w:rFonts w:ascii="Times New Roman" w:hAnsi="Times New Roman" w:cs="Times New Roman"/>
          <w:b/>
          <w:sz w:val="24"/>
        </w:rPr>
        <w:t>1</w:t>
      </w:r>
      <w:r w:rsidR="00B5361B" w:rsidRPr="00990694">
        <w:rPr>
          <w:rFonts w:ascii="Times New Roman" w:hAnsi="Times New Roman" w:cs="Times New Roman"/>
          <w:b/>
          <w:sz w:val="24"/>
        </w:rPr>
        <w:t xml:space="preserve"> - Mağazalar Arası Transfer İyileştirilmesi</w:t>
      </w:r>
    </w:p>
    <w:p w:rsidR="00B5361B" w:rsidRPr="00990694" w:rsidRDefault="00390A34" w:rsidP="00B5361B">
      <w:pPr>
        <w:spacing w:after="120" w:line="240" w:lineRule="auto"/>
        <w:jc w:val="both"/>
        <w:rPr>
          <w:rFonts w:ascii="Times New Roman" w:hAnsi="Times New Roman" w:cs="Times New Roman"/>
          <w:b/>
          <w:i/>
        </w:rPr>
      </w:pPr>
      <w:r>
        <w:rPr>
          <w:rFonts w:ascii="Times New Roman" w:hAnsi="Times New Roman" w:cs="Times New Roman"/>
          <w:b/>
          <w:i/>
        </w:rPr>
        <w:t xml:space="preserve"> </w:t>
      </w:r>
      <w:r w:rsidR="00B5361B" w:rsidRPr="00990694">
        <w:rPr>
          <w:rFonts w:ascii="Times New Roman" w:hAnsi="Times New Roman" w:cs="Times New Roman"/>
          <w:b/>
          <w:i/>
        </w:rPr>
        <w:t>A101 – Yeni Mağazacılık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B5361B" w:rsidP="00B5361B">
      <w:pPr>
        <w:spacing w:after="120" w:line="240" w:lineRule="auto"/>
        <w:jc w:val="both"/>
        <w:rPr>
          <w:rFonts w:ascii="Times New Roman" w:hAnsi="Times New Roman" w:cs="Times New Roman"/>
        </w:rPr>
      </w:pPr>
      <w:r w:rsidRPr="00990694">
        <w:rPr>
          <w:rFonts w:ascii="Times New Roman" w:hAnsi="Times New Roman" w:cs="Times New Roman"/>
        </w:rPr>
        <w:t>Kuruluşumuzun yapısı gereği, tüm mağazalarımız 7-8 mağazalı gruplar halinde yönetilmektedir. Bu mağazalar gerekli durumlarda, aynı grup içindeki diğer mağazalara ürün gönderebilmekte veya diğer mağazalardan ürün alabilmektedir. Ayrıca nadir durumlarda 50-60 mağazalık bir üst gruplama içerisinde de bu tür transferler yapılabilmektedir.  Ancak bu işleyiş kontrolsüz yapıldığında, fazla lojistik maliyeti oluşmakta, transfere rağmen mağazalarda stok eksiği veya stok fazlası oluşmaktadır. Bu durum cirolarımıza negatif etki olarak yansımaktadır.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B5361B" w:rsidP="00B5361B">
      <w:pPr>
        <w:spacing w:after="120" w:line="240" w:lineRule="auto"/>
        <w:jc w:val="both"/>
        <w:rPr>
          <w:rFonts w:ascii="Times New Roman" w:hAnsi="Times New Roman" w:cs="Times New Roman"/>
        </w:rPr>
      </w:pPr>
      <w:r w:rsidRPr="00990694">
        <w:rPr>
          <w:rFonts w:ascii="Times New Roman" w:hAnsi="Times New Roman" w:cs="Times New Roman"/>
        </w:rPr>
        <w:t>Projemizde, belirlenecek KPI faktörlerini dikkate alarak,  transfer maliyetini ve stock-out sayısını minimize, satışlarımızı ise maximize ederek mağazalar arası transfer olacak ürünleri ve ürün miktarlarını belirleyecek kullanıcı dostu bir çözüm beklemekteyiz.</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2</w:t>
      </w:r>
      <w:r w:rsidRPr="00990694">
        <w:rPr>
          <w:rFonts w:ascii="Times New Roman" w:hAnsi="Times New Roman" w:cs="Times New Roman"/>
          <w:b/>
          <w:sz w:val="24"/>
        </w:rPr>
        <w:t xml:space="preserve"> - AnadoluJet Acil Durum Karar Destek Sistemi</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AnadoluJet (Türk Hava Yolları – Bölgesel Uçuşlar Başkanlığı)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B5361B" w:rsidP="00B5361B">
      <w:pPr>
        <w:spacing w:after="120" w:line="240" w:lineRule="auto"/>
        <w:jc w:val="both"/>
        <w:rPr>
          <w:rFonts w:ascii="Times New Roman" w:hAnsi="Times New Roman" w:cs="Times New Roman"/>
        </w:rPr>
      </w:pPr>
      <w:r w:rsidRPr="00990694">
        <w:rPr>
          <w:rFonts w:ascii="Times New Roman" w:hAnsi="Times New Roman" w:cs="Times New Roman"/>
        </w:rPr>
        <w:t xml:space="preserve">Uçak bakımının uzaması, uçağın beklenmedik bir şekilde yerde kalması gibi durumlarda o uçağa ait seferler üzerinde temelde 3 karar verilmektedir. </w:t>
      </w:r>
    </w:p>
    <w:p w:rsidR="00B5361B" w:rsidRPr="00990694" w:rsidRDefault="00B5361B" w:rsidP="00A042F5">
      <w:pPr>
        <w:spacing w:after="120" w:line="240" w:lineRule="auto"/>
        <w:jc w:val="both"/>
        <w:rPr>
          <w:rFonts w:ascii="Times New Roman" w:hAnsi="Times New Roman" w:cs="Times New Roman"/>
        </w:rPr>
      </w:pPr>
      <w:r w:rsidRPr="00990694">
        <w:rPr>
          <w:rFonts w:ascii="Times New Roman" w:hAnsi="Times New Roman" w:cs="Times New Roman"/>
        </w:rPr>
        <w:t xml:space="preserve">                1) Dışarıdan uçak temin etme,</w:t>
      </w:r>
    </w:p>
    <w:p w:rsidR="00B5361B" w:rsidRPr="00990694" w:rsidRDefault="00B5361B" w:rsidP="00B5361B">
      <w:pPr>
        <w:spacing w:after="120" w:line="240" w:lineRule="auto"/>
        <w:jc w:val="both"/>
        <w:rPr>
          <w:rFonts w:ascii="Times New Roman" w:hAnsi="Times New Roman" w:cs="Times New Roman"/>
        </w:rPr>
      </w:pPr>
      <w:r w:rsidRPr="00990694">
        <w:rPr>
          <w:rFonts w:ascii="Times New Roman" w:hAnsi="Times New Roman" w:cs="Times New Roman"/>
        </w:rPr>
        <w:t xml:space="preserve">                2) Sefer iptali,</w:t>
      </w:r>
    </w:p>
    <w:p w:rsidR="00B5361B" w:rsidRPr="00990694" w:rsidRDefault="00B5361B" w:rsidP="00B5361B">
      <w:pPr>
        <w:spacing w:after="120" w:line="240" w:lineRule="auto"/>
        <w:jc w:val="both"/>
        <w:rPr>
          <w:rFonts w:ascii="Times New Roman" w:hAnsi="Times New Roman" w:cs="Times New Roman"/>
        </w:rPr>
      </w:pPr>
      <w:r w:rsidRPr="00990694">
        <w:rPr>
          <w:rFonts w:ascii="Times New Roman" w:hAnsi="Times New Roman" w:cs="Times New Roman"/>
        </w:rPr>
        <w:t xml:space="preserve">                3) Sefer saati değişikliği.</w:t>
      </w:r>
    </w:p>
    <w:p w:rsidR="00B5361B" w:rsidRPr="00990694" w:rsidRDefault="00B5361B" w:rsidP="00B5361B">
      <w:pPr>
        <w:spacing w:after="120" w:line="240" w:lineRule="auto"/>
        <w:jc w:val="both"/>
        <w:rPr>
          <w:rFonts w:ascii="Times New Roman" w:hAnsi="Times New Roman" w:cs="Times New Roman"/>
        </w:rPr>
      </w:pPr>
      <w:r w:rsidRPr="00990694">
        <w:rPr>
          <w:rFonts w:ascii="Times New Roman" w:hAnsi="Times New Roman" w:cs="Times New Roman"/>
        </w:rPr>
        <w:t>Karar Destek Sistemi; alınabilecek kararlar arasında, kullanıcıya maliyeti en düşük seçeneği çıktı olarak verecek bir model barındıran programdır.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Default="00B5361B" w:rsidP="00BB0687">
      <w:pPr>
        <w:spacing w:after="120" w:line="240" w:lineRule="auto"/>
        <w:jc w:val="both"/>
        <w:rPr>
          <w:rFonts w:ascii="Times New Roman" w:hAnsi="Times New Roman" w:cs="Times New Roman"/>
        </w:rPr>
      </w:pPr>
      <w:r w:rsidRPr="00BB0687">
        <w:rPr>
          <w:rFonts w:ascii="Times New Roman" w:hAnsi="Times New Roman" w:cs="Times New Roman"/>
        </w:rPr>
        <w:t>Karar Maliyeti Optimizasyonu: Yukarıda bahsi geçen beklenmedik durumlar karşısında alınacak kararların o durum ve hat özelinde (o dönemdeki rezervason sayısı, o uçuş özelinde yapılacak charter maliyeti, vb.) maliyet optimizasyonunu yapan bir model sayesinde verilecek kararların daha belirli ve güvenilir olması.</w:t>
      </w:r>
    </w:p>
    <w:p w:rsidR="00BB0687" w:rsidRDefault="00BB0687" w:rsidP="00BB0687">
      <w:pPr>
        <w:spacing w:after="120" w:line="240" w:lineRule="auto"/>
        <w:jc w:val="both"/>
        <w:rPr>
          <w:rFonts w:ascii="Times New Roman" w:hAnsi="Times New Roman" w:cs="Times New Roman"/>
        </w:rPr>
      </w:pPr>
    </w:p>
    <w:p w:rsidR="00BB0687" w:rsidRPr="00990694" w:rsidRDefault="00BB0687" w:rsidP="00BB0687">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3</w:t>
      </w:r>
      <w:r w:rsidRPr="00990694">
        <w:rPr>
          <w:rFonts w:ascii="Times New Roman" w:hAnsi="Times New Roman" w:cs="Times New Roman"/>
          <w:b/>
          <w:sz w:val="24"/>
        </w:rPr>
        <w:t xml:space="preserve"> – </w:t>
      </w:r>
      <w:r>
        <w:rPr>
          <w:rFonts w:ascii="Times New Roman" w:hAnsi="Times New Roman" w:cs="Times New Roman"/>
          <w:b/>
          <w:sz w:val="24"/>
        </w:rPr>
        <w:t>Dahili Malzeme Planlama ve Malzeme Akış Sistem Tasarımı</w:t>
      </w:r>
    </w:p>
    <w:p w:rsidR="00BB0687" w:rsidRDefault="00390A34" w:rsidP="00BB0687">
      <w:pPr>
        <w:spacing w:after="120" w:line="240" w:lineRule="auto"/>
        <w:jc w:val="both"/>
        <w:rPr>
          <w:rFonts w:ascii="Times New Roman" w:hAnsi="Times New Roman" w:cs="Times New Roman"/>
          <w:b/>
          <w:i/>
        </w:rPr>
      </w:pPr>
      <w:r>
        <w:rPr>
          <w:rFonts w:ascii="Times New Roman" w:hAnsi="Times New Roman" w:cs="Times New Roman"/>
          <w:b/>
          <w:i/>
        </w:rPr>
        <w:t xml:space="preserve"> </w:t>
      </w:r>
      <w:r w:rsidR="00BB0687">
        <w:rPr>
          <w:rFonts w:ascii="Times New Roman" w:hAnsi="Times New Roman" w:cs="Times New Roman"/>
          <w:b/>
          <w:i/>
        </w:rPr>
        <w:t>Arçelik A.Ş., Bulaşık Makinesi İşletmesi</w:t>
      </w:r>
      <w:r w:rsidR="00BB0687" w:rsidRPr="00990694">
        <w:rPr>
          <w:rFonts w:ascii="Times New Roman" w:hAnsi="Times New Roman" w:cs="Times New Roman"/>
          <w:b/>
          <w:i/>
        </w:rPr>
        <w:t xml:space="preserve"> /</w:t>
      </w:r>
      <w:r w:rsidR="00BB0687">
        <w:rPr>
          <w:rFonts w:ascii="Times New Roman" w:hAnsi="Times New Roman" w:cs="Times New Roman"/>
          <w:b/>
          <w:i/>
        </w:rPr>
        <w:t>Ankara</w:t>
      </w:r>
      <w:r w:rsidR="00BB0687" w:rsidRPr="00990694">
        <w:rPr>
          <w:rFonts w:ascii="Times New Roman" w:hAnsi="Times New Roman" w:cs="Times New Roman"/>
          <w:b/>
          <w:i/>
        </w:rPr>
        <w:t xml:space="preserve"> </w:t>
      </w:r>
    </w:p>
    <w:p w:rsidR="00066BA8" w:rsidRDefault="00066BA8" w:rsidP="00066BA8">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95511B" w:rsidRDefault="00390A34" w:rsidP="00066BA8">
      <w:pPr>
        <w:spacing w:after="120" w:line="240" w:lineRule="auto"/>
        <w:jc w:val="both"/>
        <w:rPr>
          <w:rFonts w:ascii="Times New Roman" w:hAnsi="Times New Roman" w:cs="Times New Roman"/>
          <w:b/>
        </w:rPr>
      </w:pPr>
      <w:r>
        <w:rPr>
          <w:rFonts w:ascii="Times New Roman" w:hAnsi="Times New Roman" w:cs="Times New Roman"/>
        </w:rPr>
        <w:t>İşletmede t</w:t>
      </w:r>
      <w:r w:rsidR="0095511B" w:rsidRPr="0095511B">
        <w:rPr>
          <w:rFonts w:ascii="Times New Roman" w:hAnsi="Times New Roman" w:cs="Times New Roman"/>
        </w:rPr>
        <w:t>oplamda 4 montaj bandı ve 6 depolama </w:t>
      </w:r>
      <w:r w:rsidR="0095511B">
        <w:rPr>
          <w:rFonts w:ascii="Times New Roman" w:hAnsi="Times New Roman" w:cs="Times New Roman"/>
        </w:rPr>
        <w:t>yeri bulunmaktadır. Bu yerlere malzeme dağıtımı yapan forklift, transpalet, havadan dağıtım cihazları vardır. Üretilen ürün tipi 800’dür. Bu ürünlerin bazılarında 1 malzeme farkettiği için yeni SKU tanımlanmış durumda iken bazılarında 100 tane farklı malzeme olabil</w:t>
      </w:r>
      <w:r>
        <w:rPr>
          <w:rFonts w:ascii="Times New Roman" w:hAnsi="Times New Roman" w:cs="Times New Roman"/>
        </w:rPr>
        <w:t>mektedir. Totalde bu 8</w:t>
      </w:r>
      <w:r w:rsidR="0095511B">
        <w:rPr>
          <w:rFonts w:ascii="Times New Roman" w:hAnsi="Times New Roman" w:cs="Times New Roman"/>
        </w:rPr>
        <w:t xml:space="preserve">00 SKU’ya ait olan BOM’lardaki 5000 farklı stoklu malzeme vardır. Bu malzemelerden kimi yılda 2 kez kullanılırken, kimi her gün her üründe sürekli kullanılabilmektedir. Proje, bu malzemelerin üretim planı doğrultusunda günlük 9000 adetlik bir tempoda üretim yapan montaj bantlarına dağıtılması üzerine yapılacak bir lojistik optimizasyon projesi olacaktır. </w:t>
      </w:r>
    </w:p>
    <w:p w:rsidR="00066BA8" w:rsidRPr="0095511B" w:rsidRDefault="00066BA8" w:rsidP="00066BA8">
      <w:pPr>
        <w:spacing w:after="120" w:line="240" w:lineRule="auto"/>
        <w:jc w:val="both"/>
        <w:rPr>
          <w:rFonts w:ascii="Times New Roman" w:hAnsi="Times New Roman" w:cs="Times New Roman"/>
          <w:b/>
        </w:rPr>
      </w:pPr>
      <w:r w:rsidRPr="0095511B">
        <w:rPr>
          <w:rFonts w:ascii="Times New Roman" w:hAnsi="Times New Roman" w:cs="Times New Roman"/>
          <w:b/>
        </w:rPr>
        <w:lastRenderedPageBreak/>
        <w:t xml:space="preserve">Proje Sonucundan Beklentiler </w:t>
      </w:r>
    </w:p>
    <w:p w:rsidR="0095511B" w:rsidRDefault="0095511B" w:rsidP="00BB0687">
      <w:pPr>
        <w:spacing w:after="120" w:line="240" w:lineRule="auto"/>
        <w:jc w:val="both"/>
        <w:rPr>
          <w:rFonts w:ascii="Times New Roman" w:hAnsi="Times New Roman" w:cs="Times New Roman"/>
        </w:rPr>
      </w:pPr>
      <w:r>
        <w:rPr>
          <w:rFonts w:ascii="Times New Roman" w:hAnsi="Times New Roman" w:cs="Times New Roman"/>
        </w:rPr>
        <w:t>Yardımcı sanayilerden gelen malzemelerin mevcut depolardan montaj hatlarına malzeme dağıtım frekanslarının ve planlarının oluşturulması</w:t>
      </w:r>
    </w:p>
    <w:p w:rsidR="00066BA8" w:rsidRPr="00990694" w:rsidRDefault="00066BA8" w:rsidP="00BB0687">
      <w:pPr>
        <w:spacing w:after="120" w:line="240" w:lineRule="auto"/>
        <w:jc w:val="both"/>
        <w:rPr>
          <w:rFonts w:ascii="Times New Roman" w:hAnsi="Times New Roman" w:cs="Times New Roman"/>
          <w:b/>
          <w:i/>
        </w:rPr>
      </w:pPr>
    </w:p>
    <w:p w:rsidR="00066BA8" w:rsidRDefault="00066BA8" w:rsidP="00066BA8">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4</w:t>
      </w:r>
      <w:r w:rsidRPr="00990694">
        <w:rPr>
          <w:rFonts w:ascii="Times New Roman" w:hAnsi="Times New Roman" w:cs="Times New Roman"/>
          <w:b/>
          <w:sz w:val="24"/>
        </w:rPr>
        <w:t xml:space="preserve"> </w:t>
      </w:r>
      <w:r>
        <w:rPr>
          <w:rFonts w:ascii="Times New Roman" w:hAnsi="Times New Roman" w:cs="Times New Roman"/>
          <w:b/>
          <w:sz w:val="24"/>
        </w:rPr>
        <w:t>–</w:t>
      </w:r>
      <w:r w:rsidR="0095511B">
        <w:rPr>
          <w:rFonts w:ascii="Times New Roman" w:hAnsi="Times New Roman" w:cs="Times New Roman"/>
          <w:b/>
          <w:sz w:val="24"/>
        </w:rPr>
        <w:t xml:space="preserve"> ERP Yeniden Yapılandırma</w:t>
      </w:r>
    </w:p>
    <w:p w:rsidR="00066BA8" w:rsidRPr="00990694" w:rsidRDefault="00492D01" w:rsidP="00066BA8">
      <w:pPr>
        <w:spacing w:after="120" w:line="240" w:lineRule="auto"/>
        <w:jc w:val="both"/>
        <w:rPr>
          <w:rFonts w:ascii="Times New Roman" w:hAnsi="Times New Roman" w:cs="Times New Roman"/>
          <w:b/>
          <w:i/>
        </w:rPr>
      </w:pPr>
      <w:r>
        <w:rPr>
          <w:rFonts w:ascii="Times New Roman" w:hAnsi="Times New Roman" w:cs="Times New Roman"/>
          <w:b/>
          <w:i/>
        </w:rPr>
        <w:t xml:space="preserve"> </w:t>
      </w:r>
      <w:r w:rsidR="00066BA8">
        <w:rPr>
          <w:rFonts w:ascii="Times New Roman" w:hAnsi="Times New Roman" w:cs="Times New Roman"/>
          <w:b/>
          <w:i/>
        </w:rPr>
        <w:t>ATEL Teknoloji ve Savunma Sanayi A.Ş.</w:t>
      </w:r>
      <w:r w:rsidR="00066BA8" w:rsidRPr="00990694">
        <w:rPr>
          <w:rFonts w:ascii="Times New Roman" w:hAnsi="Times New Roman" w:cs="Times New Roman"/>
          <w:b/>
          <w:i/>
        </w:rPr>
        <w:t xml:space="preserve"> / </w:t>
      </w:r>
      <w:r w:rsidR="00066BA8">
        <w:rPr>
          <w:rFonts w:ascii="Times New Roman" w:hAnsi="Times New Roman" w:cs="Times New Roman"/>
          <w:b/>
          <w:i/>
        </w:rPr>
        <w:t>Ankara</w:t>
      </w:r>
    </w:p>
    <w:p w:rsidR="00066BA8" w:rsidRDefault="00066BA8" w:rsidP="00066BA8">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066BA8" w:rsidRDefault="00066BA8" w:rsidP="00066BA8">
      <w:pPr>
        <w:spacing w:after="120" w:line="240" w:lineRule="auto"/>
        <w:jc w:val="both"/>
        <w:rPr>
          <w:rFonts w:ascii="Times New Roman" w:hAnsi="Times New Roman" w:cs="Times New Roman"/>
        </w:rPr>
      </w:pPr>
      <w:r>
        <w:rPr>
          <w:rFonts w:ascii="Times New Roman" w:hAnsi="Times New Roman" w:cs="Times New Roman"/>
        </w:rPr>
        <w:t>Satış tahmini, kapasite-malzeme planlama, satınalma-tedarik, mal kabul, depolama ve üretimin tamamlanmasına kadar olan süreçlerde mevcut durum analizlerinin yapılarak gelecek durum önerisinin çıkartılması, ERP programının tasarlanacak gelecek duru</w:t>
      </w:r>
      <w:r w:rsidR="0095511B">
        <w:rPr>
          <w:rFonts w:ascii="Times New Roman" w:hAnsi="Times New Roman" w:cs="Times New Roman"/>
        </w:rPr>
        <w:t>m akışına göre devreye alınması</w:t>
      </w:r>
    </w:p>
    <w:p w:rsidR="00066BA8" w:rsidRDefault="00066BA8" w:rsidP="00066BA8">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066BA8" w:rsidRPr="00990694" w:rsidRDefault="00066BA8" w:rsidP="00066BA8">
      <w:pPr>
        <w:spacing w:after="120" w:line="240" w:lineRule="auto"/>
        <w:jc w:val="both"/>
        <w:rPr>
          <w:rFonts w:ascii="Times New Roman" w:hAnsi="Times New Roman" w:cs="Times New Roman"/>
          <w:b/>
        </w:rPr>
      </w:pPr>
      <w:r>
        <w:rPr>
          <w:rFonts w:ascii="Times New Roman" w:hAnsi="Times New Roman" w:cs="Times New Roman"/>
        </w:rPr>
        <w:t>ERP programının gelecek durum tasarımına göre devreye alınması</w:t>
      </w:r>
    </w:p>
    <w:p w:rsidR="00BB0687" w:rsidRPr="00BB0687" w:rsidRDefault="00BB0687" w:rsidP="00BB0687">
      <w:pPr>
        <w:spacing w:after="120" w:line="240" w:lineRule="auto"/>
        <w:jc w:val="both"/>
        <w:rPr>
          <w:rFonts w:ascii="Times New Roman" w:hAnsi="Times New Roman" w:cs="Times New Roman"/>
        </w:rPr>
      </w:pPr>
    </w:p>
    <w:p w:rsidR="00B5361B" w:rsidRPr="00990694" w:rsidRDefault="00A237D4" w:rsidP="00B5361B">
      <w:pPr>
        <w:spacing w:after="120" w:line="240" w:lineRule="auto"/>
        <w:jc w:val="both"/>
        <w:rPr>
          <w:rFonts w:ascii="Times New Roman" w:hAnsi="Times New Roman" w:cs="Times New Roman"/>
          <w:b/>
          <w:sz w:val="24"/>
        </w:rPr>
      </w:pPr>
      <w:r>
        <w:rPr>
          <w:rFonts w:ascii="Times New Roman" w:hAnsi="Times New Roman" w:cs="Times New Roman"/>
          <w:b/>
          <w:sz w:val="24"/>
        </w:rPr>
        <w:t>Proje 5</w:t>
      </w:r>
      <w:r w:rsidR="00B5361B" w:rsidRPr="00990694">
        <w:rPr>
          <w:rFonts w:ascii="Times New Roman" w:hAnsi="Times New Roman" w:cs="Times New Roman"/>
          <w:b/>
          <w:sz w:val="24"/>
        </w:rPr>
        <w:t xml:space="preserve"> </w:t>
      </w:r>
      <w:r w:rsidR="007572E9" w:rsidRPr="00990694">
        <w:rPr>
          <w:rFonts w:ascii="Times New Roman" w:hAnsi="Times New Roman" w:cs="Times New Roman"/>
          <w:b/>
          <w:sz w:val="24"/>
        </w:rPr>
        <w:t>–</w:t>
      </w:r>
      <w:r w:rsidR="00B5361B" w:rsidRPr="00990694">
        <w:rPr>
          <w:rFonts w:ascii="Times New Roman" w:hAnsi="Times New Roman" w:cs="Times New Roman"/>
          <w:b/>
          <w:sz w:val="24"/>
        </w:rPr>
        <w:t xml:space="preserve"> </w:t>
      </w:r>
      <w:r w:rsidR="007572E9" w:rsidRPr="00990694">
        <w:rPr>
          <w:rFonts w:ascii="Times New Roman" w:hAnsi="Times New Roman" w:cs="Times New Roman"/>
          <w:b/>
          <w:sz w:val="24"/>
        </w:rPr>
        <w:t>Talep Tahmini &amp; Menü Kalemi Üretim Süreçleri &amp; Depo Optimizasyonu</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BigChefs</w:t>
      </w:r>
      <w:r w:rsidR="007572E9" w:rsidRPr="00990694">
        <w:rPr>
          <w:rFonts w:ascii="Times New Roman" w:hAnsi="Times New Roman" w:cs="Times New Roman"/>
          <w:b/>
          <w:i/>
        </w:rPr>
        <w:t xml:space="preserve">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7572E9" w:rsidP="00B5361B">
      <w:pPr>
        <w:spacing w:after="120" w:line="240" w:lineRule="auto"/>
        <w:jc w:val="both"/>
        <w:rPr>
          <w:rFonts w:ascii="Times New Roman" w:hAnsi="Times New Roman" w:cs="Times New Roman"/>
        </w:rPr>
      </w:pPr>
      <w:r w:rsidRPr="00990694">
        <w:rPr>
          <w:rFonts w:ascii="Times New Roman" w:hAnsi="Times New Roman" w:cs="Times New Roman"/>
        </w:rPr>
        <w:t>Proje 3 adımdan oluşmaktadır.</w:t>
      </w:r>
    </w:p>
    <w:p w:rsidR="007572E9" w:rsidRPr="00990694" w:rsidRDefault="007572E9" w:rsidP="007572E9">
      <w:pPr>
        <w:pStyle w:val="ListParagraph"/>
        <w:numPr>
          <w:ilvl w:val="0"/>
          <w:numId w:val="22"/>
        </w:numPr>
        <w:spacing w:after="120" w:line="240" w:lineRule="auto"/>
        <w:jc w:val="both"/>
        <w:rPr>
          <w:rFonts w:ascii="Times New Roman" w:hAnsi="Times New Roman" w:cs="Times New Roman"/>
        </w:rPr>
      </w:pPr>
      <w:r w:rsidRPr="00990694">
        <w:rPr>
          <w:rFonts w:ascii="Times New Roman" w:hAnsi="Times New Roman" w:cs="Times New Roman"/>
        </w:rPr>
        <w:t>Geçmiş verilere dayanılarak menü sipariş trendlerinin mevsimsel, özel gün etkileri göz önüne alınarak belirlenmesi ve gelecek tahminlerinin oluşturulması.</w:t>
      </w:r>
    </w:p>
    <w:p w:rsidR="00C81F6A" w:rsidRDefault="007572E9" w:rsidP="00C81F6A">
      <w:pPr>
        <w:pStyle w:val="ListParagraph"/>
        <w:numPr>
          <w:ilvl w:val="0"/>
          <w:numId w:val="22"/>
        </w:numPr>
        <w:spacing w:after="120" w:line="240" w:lineRule="auto"/>
        <w:jc w:val="both"/>
        <w:rPr>
          <w:rFonts w:ascii="Times New Roman" w:hAnsi="Times New Roman" w:cs="Times New Roman"/>
        </w:rPr>
      </w:pPr>
      <w:r w:rsidRPr="00990694">
        <w:rPr>
          <w:rFonts w:ascii="Times New Roman" w:hAnsi="Times New Roman" w:cs="Times New Roman"/>
        </w:rPr>
        <w:t xml:space="preserve"> Menü Kalemi Ürünlerin üretim süreçlerinin incelenmesi ve tedarik ürünleri için gerekli yedek zaman ve güvenli stok oranlarının belirlenmesi</w:t>
      </w:r>
    </w:p>
    <w:p w:rsidR="00C81F6A" w:rsidRPr="00C81F6A" w:rsidRDefault="00C81F6A" w:rsidP="00C81F6A">
      <w:pPr>
        <w:pStyle w:val="ListParagraph"/>
        <w:numPr>
          <w:ilvl w:val="0"/>
          <w:numId w:val="22"/>
        </w:numPr>
        <w:spacing w:after="120" w:line="240" w:lineRule="auto"/>
        <w:jc w:val="both"/>
        <w:rPr>
          <w:rFonts w:ascii="Times New Roman" w:hAnsi="Times New Roman" w:cs="Times New Roman"/>
        </w:rPr>
      </w:pPr>
      <w:r w:rsidRPr="00C81F6A">
        <w:rPr>
          <w:rFonts w:ascii="Times New Roman" w:hAnsi="Times New Roman" w:cs="Times New Roman"/>
        </w:rPr>
        <w:t>Tedarik ürünlerinin bozulabilirliği de gözönüne alınarak sipariş sıklığı ve miktarlarının optimizasyonu</w:t>
      </w:r>
    </w:p>
    <w:p w:rsidR="00B5361B" w:rsidRPr="00990694" w:rsidRDefault="00B5361B" w:rsidP="00C81F6A">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7572E9" w:rsidP="00B5361B">
      <w:pPr>
        <w:spacing w:after="120" w:line="240" w:lineRule="auto"/>
        <w:jc w:val="both"/>
        <w:rPr>
          <w:rFonts w:ascii="Times New Roman" w:hAnsi="Times New Roman" w:cs="Times New Roman"/>
        </w:rPr>
      </w:pPr>
      <w:r w:rsidRPr="00990694">
        <w:rPr>
          <w:rFonts w:ascii="Times New Roman" w:hAnsi="Times New Roman" w:cs="Times New Roman"/>
        </w:rPr>
        <w:t>Menü kalemlerini oluışturmak için kullanılan malzemelerin tamamı için sipariş optimizasyonu içeren çıktı</w:t>
      </w:r>
      <w:r w:rsidR="00B5361B" w:rsidRPr="00990694">
        <w:rPr>
          <w:rFonts w:ascii="Times New Roman" w:hAnsi="Times New Roman" w:cs="Times New Roman"/>
        </w:rPr>
        <w:t xml:space="preserve"> </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A237D4" w:rsidP="00B5361B">
      <w:pPr>
        <w:spacing w:after="120" w:line="240" w:lineRule="auto"/>
        <w:jc w:val="both"/>
        <w:rPr>
          <w:rFonts w:ascii="Times New Roman" w:hAnsi="Times New Roman" w:cs="Times New Roman"/>
          <w:b/>
          <w:sz w:val="24"/>
        </w:rPr>
      </w:pPr>
      <w:r>
        <w:rPr>
          <w:rFonts w:ascii="Times New Roman" w:hAnsi="Times New Roman" w:cs="Times New Roman"/>
          <w:b/>
          <w:sz w:val="24"/>
        </w:rPr>
        <w:t>Proje 6</w:t>
      </w:r>
      <w:r w:rsidR="00B5361B" w:rsidRPr="00990694">
        <w:rPr>
          <w:rFonts w:ascii="Times New Roman" w:hAnsi="Times New Roman" w:cs="Times New Roman"/>
          <w:b/>
          <w:sz w:val="24"/>
        </w:rPr>
        <w:t xml:space="preserve"> - </w:t>
      </w:r>
      <w:r w:rsidR="007E2DB6" w:rsidRPr="00990694">
        <w:rPr>
          <w:rFonts w:ascii="Times New Roman" w:hAnsi="Times New Roman" w:cs="Times New Roman"/>
          <w:b/>
          <w:sz w:val="24"/>
        </w:rPr>
        <w:t>Marmara Mutfak</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7E2DB6" w:rsidRPr="00990694">
        <w:rPr>
          <w:rFonts w:ascii="Times New Roman" w:hAnsi="Times New Roman" w:cs="Times New Roman"/>
          <w:b/>
          <w:i/>
        </w:rPr>
        <w:t>BCC Toplu Yemek Üretim Hizmetleri A.Ş.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7E2DB6" w:rsidP="00B5361B">
      <w:pPr>
        <w:spacing w:after="120" w:line="240" w:lineRule="auto"/>
        <w:jc w:val="both"/>
        <w:rPr>
          <w:rFonts w:ascii="Times New Roman" w:hAnsi="Times New Roman" w:cs="Times New Roman"/>
        </w:rPr>
      </w:pPr>
      <w:r w:rsidRPr="00990694">
        <w:rPr>
          <w:rFonts w:ascii="Times New Roman" w:hAnsi="Times New Roman" w:cs="Times New Roman"/>
        </w:rPr>
        <w:t xml:space="preserve">Marmara Mutfak’ta </w:t>
      </w:r>
      <w:r w:rsidR="004F3BBA">
        <w:rPr>
          <w:rFonts w:ascii="Times New Roman" w:hAnsi="Times New Roman" w:cs="Times New Roman"/>
        </w:rPr>
        <w:t>farklı bankolarda verilen seçeneklerin talep tahmini ve günlük yemek sayılarının belirlenmesi</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7E2DB6" w:rsidP="00B5361B">
      <w:pPr>
        <w:spacing w:after="120" w:line="240" w:lineRule="auto"/>
        <w:jc w:val="both"/>
        <w:rPr>
          <w:rFonts w:ascii="Times New Roman" w:hAnsi="Times New Roman" w:cs="Times New Roman"/>
          <w:b/>
          <w:sz w:val="24"/>
        </w:rPr>
      </w:pPr>
      <w:r w:rsidRPr="00990694">
        <w:rPr>
          <w:rFonts w:ascii="Times New Roman" w:hAnsi="Times New Roman" w:cs="Times New Roman"/>
        </w:rPr>
        <w:t xml:space="preserve">Marmara mutfakta satılacak günlük yemek sayısının </w:t>
      </w:r>
      <w:r w:rsidR="004F3BBA">
        <w:rPr>
          <w:rFonts w:ascii="Times New Roman" w:hAnsi="Times New Roman" w:cs="Times New Roman"/>
        </w:rPr>
        <w:t>belirlenmesi; artan yemek israfı ya da yemek çeşitliliği yetersizliğinin en aza indirilmesi</w:t>
      </w:r>
    </w:p>
    <w:p w:rsidR="00B5361B" w:rsidRPr="00990694" w:rsidRDefault="00B5361B" w:rsidP="00B5361B">
      <w:pPr>
        <w:spacing w:after="120" w:line="240" w:lineRule="auto"/>
        <w:jc w:val="both"/>
        <w:rPr>
          <w:rFonts w:ascii="Times New Roman" w:hAnsi="Times New Roman" w:cs="Times New Roman"/>
          <w:b/>
          <w:sz w:val="24"/>
        </w:rPr>
      </w:pPr>
    </w:p>
    <w:p w:rsidR="00A237D4" w:rsidRDefault="00A237D4" w:rsidP="00B5361B">
      <w:pPr>
        <w:spacing w:after="120" w:line="240" w:lineRule="auto"/>
        <w:jc w:val="both"/>
        <w:rPr>
          <w:rFonts w:ascii="Times New Roman" w:hAnsi="Times New Roman" w:cs="Times New Roman"/>
          <w:b/>
          <w:sz w:val="24"/>
        </w:rPr>
      </w:pPr>
    </w:p>
    <w:p w:rsidR="00A237D4" w:rsidRDefault="00A237D4" w:rsidP="00B5361B">
      <w:pPr>
        <w:spacing w:after="120" w:line="240" w:lineRule="auto"/>
        <w:jc w:val="both"/>
        <w:rPr>
          <w:rFonts w:ascii="Times New Roman" w:hAnsi="Times New Roman" w:cs="Times New Roman"/>
          <w:b/>
          <w:sz w:val="24"/>
        </w:rPr>
      </w:pPr>
    </w:p>
    <w:p w:rsidR="00A237D4" w:rsidRDefault="00A237D4" w:rsidP="00B5361B">
      <w:pPr>
        <w:spacing w:after="120" w:line="240" w:lineRule="auto"/>
        <w:jc w:val="both"/>
        <w:rPr>
          <w:rFonts w:ascii="Times New Roman" w:hAnsi="Times New Roman" w:cs="Times New Roman"/>
          <w:b/>
          <w:sz w:val="24"/>
        </w:rPr>
      </w:pPr>
    </w:p>
    <w:p w:rsidR="00A237D4" w:rsidRDefault="00A237D4"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lastRenderedPageBreak/>
        <w:t xml:space="preserve">Proje </w:t>
      </w:r>
      <w:r w:rsidR="00A237D4">
        <w:rPr>
          <w:rFonts w:ascii="Times New Roman" w:hAnsi="Times New Roman" w:cs="Times New Roman"/>
          <w:b/>
          <w:sz w:val="24"/>
        </w:rPr>
        <w:t>7</w:t>
      </w:r>
      <w:r w:rsidRPr="00990694">
        <w:rPr>
          <w:rFonts w:ascii="Times New Roman" w:hAnsi="Times New Roman" w:cs="Times New Roman"/>
          <w:b/>
          <w:sz w:val="24"/>
        </w:rPr>
        <w:t xml:space="preserve"> - </w:t>
      </w:r>
      <w:r w:rsidR="007E2DB6" w:rsidRPr="00990694">
        <w:rPr>
          <w:rFonts w:ascii="Times New Roman" w:hAnsi="Times New Roman" w:cs="Times New Roman"/>
          <w:b/>
          <w:sz w:val="24"/>
        </w:rPr>
        <w:t>Forklift akülerinin şarj çizelgesinin belirlenerek akü kullanım süresinin maksimizasyonu</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7E2DB6" w:rsidRPr="00990694">
        <w:rPr>
          <w:rFonts w:ascii="Times New Roman" w:hAnsi="Times New Roman" w:cs="Times New Roman"/>
          <w:b/>
          <w:i/>
        </w:rPr>
        <w:t>Brisa Bridgestone Sabancı Lastik Fabrikası / Aksaray</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7E2DB6" w:rsidP="00B5361B">
      <w:pPr>
        <w:spacing w:after="120" w:line="240" w:lineRule="auto"/>
        <w:jc w:val="both"/>
        <w:rPr>
          <w:rFonts w:ascii="Times New Roman" w:hAnsi="Times New Roman" w:cs="Times New Roman"/>
        </w:rPr>
      </w:pPr>
      <w:r w:rsidRPr="00990694">
        <w:rPr>
          <w:rFonts w:ascii="Times New Roman" w:hAnsi="Times New Roman" w:cs="Times New Roman"/>
        </w:rPr>
        <w:t>Elektrikli araçların kullanımının artmasıyla beraber XFC, lityum</w:t>
      </w:r>
      <w:r w:rsidR="004F3BBA">
        <w:rPr>
          <w:rFonts w:ascii="Times New Roman" w:hAnsi="Times New Roman" w:cs="Times New Roman"/>
        </w:rPr>
        <w:t xml:space="preserve"> </w:t>
      </w:r>
      <w:r w:rsidRPr="00990694">
        <w:rPr>
          <w:rFonts w:ascii="Times New Roman" w:hAnsi="Times New Roman" w:cs="Times New Roman"/>
        </w:rPr>
        <w:t>ion yada lityum-titanate pillerin şarj stratejileri, akülerin ömrünü etkilediği için oldukça önem kazanmaktadır. Akünün ekonomik ömrünü uzatmak için akünün kullanımına bağlı olarak, şarj süresinin ne kadar olması gerektiği, kaç kW ile şarj edilmesi gerektiği ve  günde kaç kere şarj edilmesi gerektiği belirlenmelidir. Fabrikada kullanılan forkliftlerin, elektrik</w:t>
      </w:r>
      <w:r w:rsidR="004F3BBA">
        <w:rPr>
          <w:rFonts w:ascii="Times New Roman" w:hAnsi="Times New Roman" w:cs="Times New Roman"/>
        </w:rPr>
        <w:t xml:space="preserve">li  arabalardan farklı olarak </w:t>
      </w:r>
      <w:r w:rsidRPr="00990694">
        <w:rPr>
          <w:rFonts w:ascii="Times New Roman" w:hAnsi="Times New Roman" w:cs="Times New Roman"/>
        </w:rPr>
        <w:t>sadece gece şarj edilmesi mümkün değildir. Akünün günde en az 18 saat çalışması gerektiği kısıtı dikkate alınarak, konuyla ilgili optimiza</w:t>
      </w:r>
      <w:r w:rsidR="004F3BBA">
        <w:rPr>
          <w:rFonts w:ascii="Times New Roman" w:hAnsi="Times New Roman" w:cs="Times New Roman"/>
        </w:rPr>
        <w:t>s</w:t>
      </w:r>
      <w:r w:rsidRPr="00990694">
        <w:rPr>
          <w:rFonts w:ascii="Times New Roman" w:hAnsi="Times New Roman" w:cs="Times New Roman"/>
        </w:rPr>
        <w:t>yon ve farklı metasezgisel yöntemler kullanılarak yapılan çalışmalar incelenmeli, akünün fiziksel olarak toplanan verilere yada yapılan deney tasarımına göre ekonomik ömrü formulize edilmeli, son olarak bu formülasyona göre maksimum akü ömrüne ulaşmak için şarz çizelgesi oluşturulmalıdır.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7E2DB6" w:rsidP="00B5361B">
      <w:pPr>
        <w:spacing w:after="120" w:line="240" w:lineRule="auto"/>
        <w:jc w:val="both"/>
        <w:rPr>
          <w:rFonts w:ascii="Times New Roman" w:hAnsi="Times New Roman" w:cs="Times New Roman"/>
          <w:b/>
          <w:sz w:val="24"/>
        </w:rPr>
      </w:pPr>
      <w:r w:rsidRPr="00990694">
        <w:rPr>
          <w:rFonts w:ascii="Times New Roman" w:hAnsi="Times New Roman" w:cs="Times New Roman"/>
        </w:rPr>
        <w:t>Toplam 60 adet akünün ömrünün %10 artırılarak, yıllık şirkete 15 k€ kazanç sağlanması</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8</w:t>
      </w:r>
      <w:r w:rsidRPr="00990694">
        <w:rPr>
          <w:rFonts w:ascii="Times New Roman" w:hAnsi="Times New Roman" w:cs="Times New Roman"/>
          <w:b/>
          <w:sz w:val="24"/>
        </w:rPr>
        <w:t xml:space="preserve"> - </w:t>
      </w:r>
      <w:r w:rsidR="007E2DB6" w:rsidRPr="00990694">
        <w:rPr>
          <w:rFonts w:ascii="Times New Roman" w:hAnsi="Times New Roman" w:cs="Times New Roman"/>
          <w:b/>
          <w:sz w:val="24"/>
        </w:rPr>
        <w:t>Improving Forecast Accuracy in Sales Estimating Process</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7E2DB6" w:rsidRPr="00990694">
        <w:rPr>
          <w:rFonts w:ascii="Times New Roman" w:hAnsi="Times New Roman" w:cs="Times New Roman"/>
          <w:b/>
          <w:i/>
        </w:rPr>
        <w:t>Doğadan Gıda Ürünleri San. Ve Paz. A.Ş.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7E2DB6" w:rsidP="00B5361B">
      <w:pPr>
        <w:spacing w:after="120" w:line="240" w:lineRule="auto"/>
        <w:jc w:val="both"/>
        <w:rPr>
          <w:rFonts w:ascii="Times New Roman" w:hAnsi="Times New Roman" w:cs="Times New Roman"/>
        </w:rPr>
      </w:pPr>
      <w:r w:rsidRPr="00990694">
        <w:rPr>
          <w:rFonts w:ascii="Times New Roman" w:hAnsi="Times New Roman" w:cs="Times New Roman"/>
        </w:rPr>
        <w:t>Şirketimizde aylık olarak satış tahminleme çalışmaları yapılmaktadır. Satış, pazarlama ve finans departmanlarının yürüttüğü bu süreçte gelen satış tahminlerinde tahmin tutarlılığımız yaklaşık 40% seviyelerindedir. Geçmiş verilere ve ileriki dönemler için belirlenen satış hedeflerine bağlı olarak belirlenen kısıtlar içerisinde üretim için oluşturulacak bir üretim talep tahminlemesinin oluşturulması ve mevcut duruma göre iyileşme sağlanması hedeflenmektedir.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7E2DB6" w:rsidRPr="00990694" w:rsidRDefault="007E2DB6" w:rsidP="007E2DB6">
      <w:pPr>
        <w:spacing w:after="120" w:line="240" w:lineRule="auto"/>
        <w:jc w:val="both"/>
        <w:rPr>
          <w:rFonts w:ascii="Times New Roman" w:hAnsi="Times New Roman" w:cs="Times New Roman"/>
        </w:rPr>
      </w:pPr>
      <w:r w:rsidRPr="00990694">
        <w:rPr>
          <w:rFonts w:ascii="Times New Roman" w:hAnsi="Times New Roman" w:cs="Times New Roman"/>
        </w:rPr>
        <w:t>Stokların azalması</w:t>
      </w:r>
    </w:p>
    <w:p w:rsidR="007E2DB6" w:rsidRPr="00990694" w:rsidRDefault="007E2DB6" w:rsidP="007E2DB6">
      <w:pPr>
        <w:spacing w:after="120" w:line="240" w:lineRule="auto"/>
        <w:jc w:val="both"/>
        <w:rPr>
          <w:rFonts w:ascii="Times New Roman" w:hAnsi="Times New Roman" w:cs="Times New Roman"/>
        </w:rPr>
      </w:pPr>
      <w:r w:rsidRPr="00990694">
        <w:rPr>
          <w:rFonts w:ascii="Times New Roman" w:hAnsi="Times New Roman" w:cs="Times New Roman"/>
        </w:rPr>
        <w:t>OOS azalması</w:t>
      </w:r>
    </w:p>
    <w:p w:rsidR="00B5361B" w:rsidRPr="00990694" w:rsidRDefault="007E2DB6" w:rsidP="007E2DB6">
      <w:pPr>
        <w:spacing w:after="120" w:line="240" w:lineRule="auto"/>
        <w:jc w:val="both"/>
        <w:rPr>
          <w:rFonts w:ascii="Times New Roman" w:hAnsi="Times New Roman" w:cs="Times New Roman"/>
          <w:b/>
          <w:sz w:val="24"/>
        </w:rPr>
      </w:pPr>
      <w:r w:rsidRPr="00990694">
        <w:rPr>
          <w:rFonts w:ascii="Times New Roman" w:hAnsi="Times New Roman" w:cs="Times New Roman"/>
        </w:rPr>
        <w:t>Forecast accuracy iyileştirilmesi</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9</w:t>
      </w:r>
      <w:r w:rsidRPr="00990694">
        <w:rPr>
          <w:rFonts w:ascii="Times New Roman" w:hAnsi="Times New Roman" w:cs="Times New Roman"/>
          <w:b/>
          <w:sz w:val="24"/>
        </w:rPr>
        <w:t xml:space="preserve"> - </w:t>
      </w:r>
      <w:r w:rsidR="007E2DB6" w:rsidRPr="00990694">
        <w:rPr>
          <w:rFonts w:ascii="Times New Roman" w:hAnsi="Times New Roman" w:cs="Times New Roman"/>
          <w:b/>
          <w:sz w:val="24"/>
        </w:rPr>
        <w:t>Depo içi Raf Adresleme ve Yer Açma Optimizasyon Algoritması</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7E2DB6" w:rsidRPr="00990694">
        <w:rPr>
          <w:rFonts w:ascii="Times New Roman" w:hAnsi="Times New Roman" w:cs="Times New Roman"/>
          <w:b/>
          <w:i/>
        </w:rPr>
        <w:t>Ekol Lojistik A.Ş. / İstanbul</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Default="007E2DB6" w:rsidP="00B5361B">
      <w:pPr>
        <w:spacing w:after="120" w:line="240" w:lineRule="auto"/>
        <w:jc w:val="both"/>
        <w:rPr>
          <w:rFonts w:ascii="Times New Roman" w:hAnsi="Times New Roman" w:cs="Times New Roman"/>
        </w:rPr>
      </w:pPr>
      <w:r w:rsidRPr="00990694">
        <w:rPr>
          <w:rFonts w:ascii="Times New Roman" w:hAnsi="Times New Roman" w:cs="Times New Roman"/>
        </w:rPr>
        <w:t xml:space="preserve">Mal kabul sürecinden sonra gerçekleştirilen ürünlerin stok alanlarına adreslenme işlemi mevcutta random olarak gerçekleştirilmektedir. Operatör insiyatifinde boş bulunan alanlara ürün/koli/sepet/palet adresleme işlemi yapılmaktadır. Bu süreci manuellikten çıkartarak operasyonun dinamiklerine (Ürün boyutları, ürün özellikleri, raf yapısı, ürün çıkış hızı, sipariş yapısı..) cevap verebilecek bir </w:t>
      </w:r>
      <w:r w:rsidR="004F3BBA">
        <w:rPr>
          <w:rFonts w:ascii="Times New Roman" w:hAnsi="Times New Roman" w:cs="Times New Roman"/>
        </w:rPr>
        <w:t>karar destek sistemi</w:t>
      </w:r>
      <w:r w:rsidRPr="00990694">
        <w:rPr>
          <w:rFonts w:ascii="Times New Roman" w:hAnsi="Times New Roman" w:cs="Times New Roman"/>
        </w:rPr>
        <w:t xml:space="preserve"> oluşturulmalıdır. Proje; operasyon süreci sırasında adresleme işleminin operatörlerden bağımsız hale getirilmesi iken aynı zamanda user-friendly sistem ile proje dinamiklerine göre kısıtların operatörler tarafından belirlenebildiği bir yapı tasarlanmalıdır. Adresleme sürecinin manuellikten kurtarılması toplama sürecinin hızlanarak stok alanı kullanımının verimliliğini olumlu yönde etkileyecektir.</w:t>
      </w:r>
    </w:p>
    <w:p w:rsidR="00492D01" w:rsidRDefault="00492D01" w:rsidP="00B5361B">
      <w:pPr>
        <w:spacing w:after="120" w:line="240" w:lineRule="auto"/>
        <w:jc w:val="both"/>
        <w:rPr>
          <w:rFonts w:ascii="Times New Roman" w:hAnsi="Times New Roman" w:cs="Times New Roman"/>
        </w:rPr>
      </w:pPr>
    </w:p>
    <w:p w:rsidR="00492D01" w:rsidRDefault="00492D01" w:rsidP="00B5361B">
      <w:pPr>
        <w:spacing w:after="120" w:line="240" w:lineRule="auto"/>
        <w:jc w:val="both"/>
        <w:rPr>
          <w:rFonts w:ascii="Times New Roman" w:hAnsi="Times New Roman" w:cs="Times New Roman"/>
        </w:rPr>
      </w:pPr>
    </w:p>
    <w:p w:rsidR="00492D01" w:rsidRPr="00990694" w:rsidRDefault="00492D01" w:rsidP="00B5361B">
      <w:pPr>
        <w:spacing w:after="120" w:line="240" w:lineRule="auto"/>
        <w:jc w:val="both"/>
        <w:rPr>
          <w:rFonts w:ascii="Times New Roman" w:hAnsi="Times New Roman" w:cs="Times New Roman"/>
        </w:rPr>
      </w:pP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lastRenderedPageBreak/>
        <w:t xml:space="preserve">Proje Sonucundan Beklentiler </w:t>
      </w:r>
    </w:p>
    <w:p w:rsidR="00B5361B" w:rsidRPr="00990694" w:rsidRDefault="007E2DB6" w:rsidP="00B5361B">
      <w:pPr>
        <w:spacing w:after="120" w:line="240" w:lineRule="auto"/>
        <w:jc w:val="both"/>
        <w:rPr>
          <w:rFonts w:ascii="Times New Roman" w:hAnsi="Times New Roman" w:cs="Times New Roman"/>
          <w:b/>
          <w:sz w:val="24"/>
        </w:rPr>
      </w:pPr>
      <w:r w:rsidRPr="00990694">
        <w:rPr>
          <w:rFonts w:ascii="Times New Roman" w:hAnsi="Times New Roman" w:cs="Times New Roman"/>
        </w:rPr>
        <w:t>Projenin operasyonel süreçte hayata geçirilmesi, depo içi verimliliğin arttırılması, stok optimizasyonunun sağlanması, toplama sürecinin hızlanması, ad</w:t>
      </w:r>
      <w:r w:rsidR="004F3BBA">
        <w:rPr>
          <w:rFonts w:ascii="Times New Roman" w:hAnsi="Times New Roman" w:cs="Times New Roman"/>
        </w:rPr>
        <w:t>res</w:t>
      </w:r>
      <w:r w:rsidRPr="00990694">
        <w:rPr>
          <w:rFonts w:ascii="Times New Roman" w:hAnsi="Times New Roman" w:cs="Times New Roman"/>
        </w:rPr>
        <w:t>leme-toplama süreçlerindeki verimliliğin artması.</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10</w:t>
      </w:r>
      <w:r w:rsidRPr="00990694">
        <w:rPr>
          <w:rFonts w:ascii="Times New Roman" w:hAnsi="Times New Roman" w:cs="Times New Roman"/>
          <w:b/>
          <w:sz w:val="24"/>
        </w:rPr>
        <w:t xml:space="preserve"> </w:t>
      </w:r>
      <w:r w:rsidR="00453B31" w:rsidRPr="00990694">
        <w:rPr>
          <w:rFonts w:ascii="Times New Roman" w:hAnsi="Times New Roman" w:cs="Times New Roman"/>
          <w:b/>
          <w:sz w:val="24"/>
        </w:rPr>
        <w:t>–</w:t>
      </w:r>
      <w:r w:rsidRPr="00990694">
        <w:rPr>
          <w:rFonts w:ascii="Times New Roman" w:hAnsi="Times New Roman" w:cs="Times New Roman"/>
          <w:b/>
          <w:sz w:val="24"/>
        </w:rPr>
        <w:t xml:space="preserve"> </w:t>
      </w:r>
      <w:r w:rsidR="00453B31" w:rsidRPr="00990694">
        <w:rPr>
          <w:rFonts w:ascii="Times New Roman" w:hAnsi="Times New Roman" w:cs="Times New Roman"/>
          <w:b/>
          <w:sz w:val="24"/>
        </w:rPr>
        <w:t>Uzun Dönem Elektrik Talep Tahmini</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7E2DB6" w:rsidRPr="00990694">
        <w:rPr>
          <w:rFonts w:ascii="Times New Roman" w:hAnsi="Times New Roman" w:cs="Times New Roman"/>
          <w:b/>
          <w:i/>
        </w:rPr>
        <w:t>EnerjiSA</w:t>
      </w:r>
      <w:r w:rsidR="00453B31" w:rsidRPr="00990694">
        <w:rPr>
          <w:rFonts w:ascii="Times New Roman" w:hAnsi="Times New Roman" w:cs="Times New Roman"/>
          <w:b/>
          <w:i/>
        </w:rPr>
        <w:t xml:space="preserve"> / İstanbul</w:t>
      </w:r>
      <w:r w:rsidR="008A393C">
        <w:rPr>
          <w:rFonts w:ascii="Times New Roman" w:hAnsi="Times New Roman" w:cs="Times New Roman"/>
          <w:b/>
          <w:i/>
        </w:rPr>
        <w:t xml:space="preserve">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453B31" w:rsidRPr="00990694" w:rsidRDefault="00453B31" w:rsidP="00B5361B">
      <w:pPr>
        <w:spacing w:after="120" w:line="240" w:lineRule="auto"/>
        <w:jc w:val="both"/>
        <w:rPr>
          <w:rFonts w:ascii="Times New Roman" w:hAnsi="Times New Roman" w:cs="Times New Roman"/>
        </w:rPr>
      </w:pPr>
      <w:r w:rsidRPr="00990694">
        <w:rPr>
          <w:rFonts w:ascii="Times New Roman" w:hAnsi="Times New Roman" w:cs="Times New Roman"/>
        </w:rPr>
        <w:t>Projede hem tüm Türkiye’nin hem de Dağıtım bölgeleri bazında (Ayedaş, Başkent ve Toroslar) uzun vadeli elektrik tüketüm miktarı yıllık bazda tahmin edilecektir.</w:t>
      </w:r>
    </w:p>
    <w:p w:rsidR="00453B31" w:rsidRPr="00990694" w:rsidRDefault="00453B31" w:rsidP="00B5361B">
      <w:pPr>
        <w:spacing w:after="120" w:line="240" w:lineRule="auto"/>
        <w:jc w:val="both"/>
        <w:rPr>
          <w:rFonts w:ascii="Times New Roman" w:hAnsi="Times New Roman" w:cs="Times New Roman"/>
        </w:rPr>
      </w:pPr>
      <w:r w:rsidRPr="00990694">
        <w:rPr>
          <w:rFonts w:ascii="Times New Roman" w:hAnsi="Times New Roman" w:cs="Times New Roman"/>
        </w:rPr>
        <w:t>Tahmin modellerinde kullanılacak verilerin büyük kısmı kamuya açık verilerden oluşmaktadır. Örneğin; Ekonomik veriler (GSMH, Üretim, Enerji Fiyatları vb) , Demografik yapı (Nüfus, Taşınma İstatistikleri vb) , Meteorolojik veriler</w:t>
      </w:r>
    </w:p>
    <w:p w:rsidR="00DB1981" w:rsidRPr="00990694" w:rsidRDefault="00453B31" w:rsidP="00B5361B">
      <w:pPr>
        <w:spacing w:after="120" w:line="240" w:lineRule="auto"/>
        <w:jc w:val="both"/>
        <w:rPr>
          <w:rFonts w:ascii="Times New Roman" w:hAnsi="Times New Roman" w:cs="Times New Roman"/>
        </w:rPr>
      </w:pPr>
      <w:r w:rsidRPr="00990694">
        <w:rPr>
          <w:rFonts w:ascii="Times New Roman" w:hAnsi="Times New Roman" w:cs="Times New Roman"/>
        </w:rPr>
        <w:t>Kullanılacak modelleme yöntemleri ile ilgili herhangi bir kısıt bulunmamakla birlikte elde edilebilecek verilerin tipine ve detayına bağımlılık olacaktır.</w:t>
      </w:r>
      <w:r w:rsidR="00DB1981" w:rsidRPr="00990694">
        <w:rPr>
          <w:rFonts w:ascii="Times New Roman" w:hAnsi="Times New Roman" w:cs="Times New Roman"/>
        </w:rPr>
        <w:t xml:space="preserve"> Dolayısı ile burada proje ekibi ile birlikte kullanılabilecek verilerin kapsamına göre uygun modelleme yöntemi seçilecektir.</w:t>
      </w:r>
    </w:p>
    <w:p w:rsidR="00DB1981" w:rsidRPr="00990694" w:rsidRDefault="00DB1981" w:rsidP="00B5361B">
      <w:pPr>
        <w:spacing w:after="120" w:line="240" w:lineRule="auto"/>
        <w:jc w:val="both"/>
        <w:rPr>
          <w:rFonts w:ascii="Times New Roman" w:hAnsi="Times New Roman" w:cs="Times New Roman"/>
        </w:rPr>
      </w:pPr>
      <w:r w:rsidRPr="00990694">
        <w:rPr>
          <w:rFonts w:ascii="Times New Roman" w:hAnsi="Times New Roman" w:cs="Times New Roman"/>
        </w:rPr>
        <w:t xml:space="preserve">Konu ile ilgili Türkçe ve yabancı kaynak sayısı yeterli miktarda olduğu için literatür taraması konusunda sıkıntı yaşanmayacaktır. Daha önce yapılan tahmin modelleri, kullanılan veriler ve yapılan varsayımların analiz edilmesiyle daha tutarlı bir içerik oluşturulması mümkündür. </w:t>
      </w:r>
    </w:p>
    <w:p w:rsidR="00453B31" w:rsidRPr="00990694" w:rsidRDefault="00DB1981" w:rsidP="00B5361B">
      <w:pPr>
        <w:spacing w:after="120" w:line="240" w:lineRule="auto"/>
        <w:jc w:val="both"/>
        <w:rPr>
          <w:rFonts w:ascii="Times New Roman" w:hAnsi="Times New Roman" w:cs="Times New Roman"/>
          <w:b/>
        </w:rPr>
      </w:pPr>
      <w:r w:rsidRPr="00990694">
        <w:rPr>
          <w:rFonts w:ascii="Times New Roman" w:hAnsi="Times New Roman" w:cs="Times New Roman"/>
        </w:rPr>
        <w:t>Ekonomik araştırmalara, istatistik bilimine ve analitik çalışmalara ilgi duyan ve kendini bu alanlarda geliştirmek isteyen öğrenciler için çok uygun bir projedir.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DB1981" w:rsidP="00DB1981">
      <w:pPr>
        <w:pStyle w:val="ListParagraph"/>
        <w:numPr>
          <w:ilvl w:val="0"/>
          <w:numId w:val="24"/>
        </w:numPr>
        <w:spacing w:after="120" w:line="240" w:lineRule="auto"/>
        <w:jc w:val="both"/>
        <w:rPr>
          <w:rFonts w:ascii="Times New Roman" w:hAnsi="Times New Roman" w:cs="Times New Roman"/>
          <w:sz w:val="24"/>
        </w:rPr>
      </w:pPr>
      <w:r w:rsidRPr="00990694">
        <w:rPr>
          <w:rFonts w:ascii="Times New Roman" w:hAnsi="Times New Roman" w:cs="Times New Roman"/>
          <w:sz w:val="24"/>
        </w:rPr>
        <w:t>Bu proje kapsamında Türkiye’nin yıllık elektrik üretiminin 10, 20, ve 30 yıllık gelecek için toplam tüketim tahmin edilecektir.</w:t>
      </w:r>
    </w:p>
    <w:p w:rsidR="00DB1981" w:rsidRPr="00990694" w:rsidRDefault="00DB1981" w:rsidP="00DB1981">
      <w:pPr>
        <w:pStyle w:val="ListParagraph"/>
        <w:numPr>
          <w:ilvl w:val="0"/>
          <w:numId w:val="24"/>
        </w:numPr>
        <w:spacing w:after="120" w:line="240" w:lineRule="auto"/>
        <w:jc w:val="both"/>
        <w:rPr>
          <w:rFonts w:ascii="Times New Roman" w:hAnsi="Times New Roman" w:cs="Times New Roman"/>
          <w:sz w:val="24"/>
        </w:rPr>
      </w:pPr>
      <w:r w:rsidRPr="00990694">
        <w:rPr>
          <w:rFonts w:ascii="Times New Roman" w:hAnsi="Times New Roman" w:cs="Times New Roman"/>
          <w:sz w:val="24"/>
        </w:rPr>
        <w:t xml:space="preserve">21 bölgeye ayrılan Türkiye’nin kendi dağıtımını yaptığımız 3 bölge için </w:t>
      </w:r>
      <w:r w:rsidRPr="00990694">
        <w:rPr>
          <w:rFonts w:ascii="Times New Roman" w:hAnsi="Times New Roman" w:cs="Times New Roman"/>
        </w:rPr>
        <w:t xml:space="preserve">(Ayedaş, Başkent ve Toroslar) </w:t>
      </w:r>
      <w:r w:rsidRPr="00990694">
        <w:rPr>
          <w:rFonts w:ascii="Times New Roman" w:hAnsi="Times New Roman" w:cs="Times New Roman"/>
          <w:sz w:val="24"/>
        </w:rPr>
        <w:t>elektrik tüketim tahmini yapılacak.</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11</w:t>
      </w:r>
      <w:r w:rsidRPr="00990694">
        <w:rPr>
          <w:rFonts w:ascii="Times New Roman" w:hAnsi="Times New Roman" w:cs="Times New Roman"/>
          <w:b/>
          <w:sz w:val="24"/>
        </w:rPr>
        <w:t xml:space="preserve"> </w:t>
      </w:r>
      <w:r w:rsidR="00DB1981" w:rsidRPr="00990694">
        <w:rPr>
          <w:rFonts w:ascii="Times New Roman" w:hAnsi="Times New Roman" w:cs="Times New Roman"/>
          <w:b/>
          <w:sz w:val="24"/>
        </w:rPr>
        <w:t>–</w:t>
      </w:r>
      <w:r w:rsidRPr="00990694">
        <w:rPr>
          <w:rFonts w:ascii="Times New Roman" w:hAnsi="Times New Roman" w:cs="Times New Roman"/>
          <w:b/>
          <w:sz w:val="24"/>
        </w:rPr>
        <w:t xml:space="preserve"> </w:t>
      </w:r>
      <w:r w:rsidR="00DB1981" w:rsidRPr="00990694">
        <w:rPr>
          <w:rFonts w:ascii="Times New Roman" w:hAnsi="Times New Roman" w:cs="Times New Roman"/>
          <w:b/>
          <w:sz w:val="24"/>
        </w:rPr>
        <w:t>Saha Satış Ekiplerinin Optimizasyonu</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DB1981" w:rsidRPr="00990694">
        <w:rPr>
          <w:rFonts w:ascii="Times New Roman" w:hAnsi="Times New Roman" w:cs="Times New Roman"/>
          <w:b/>
          <w:i/>
        </w:rPr>
        <w:t>EnerjiSA / İstanbul</w:t>
      </w:r>
      <w:r w:rsidR="008A393C">
        <w:rPr>
          <w:rFonts w:ascii="Times New Roman" w:hAnsi="Times New Roman" w:cs="Times New Roman"/>
          <w:b/>
          <w:i/>
        </w:rPr>
        <w:t xml:space="preserve">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DB1981" w:rsidP="00B5361B">
      <w:pPr>
        <w:spacing w:after="120" w:line="240" w:lineRule="auto"/>
        <w:jc w:val="both"/>
        <w:rPr>
          <w:rFonts w:ascii="Times New Roman" w:hAnsi="Times New Roman" w:cs="Times New Roman"/>
        </w:rPr>
      </w:pPr>
      <w:r w:rsidRPr="00990694">
        <w:rPr>
          <w:rFonts w:ascii="Times New Roman" w:hAnsi="Times New Roman" w:cs="Times New Roman"/>
        </w:rPr>
        <w:t xml:space="preserve">Proje kapsamında Door to Door olarak isimlendirilen Saha Satış Ekiplerinin belirlenen Hedef Kitle içinde yer alan tüketicilere yapacakları </w:t>
      </w:r>
      <w:r w:rsidR="00317089" w:rsidRPr="00990694">
        <w:rPr>
          <w:rFonts w:ascii="Times New Roman" w:hAnsi="Times New Roman" w:cs="Times New Roman"/>
        </w:rPr>
        <w:t>Saha Ziyaretleri sırasında kullanacakları rota optimizasyonunun yapılması planlamaktadır.</w:t>
      </w:r>
      <w:r w:rsidR="00925142" w:rsidRPr="00990694">
        <w:rPr>
          <w:rFonts w:ascii="Times New Roman" w:hAnsi="Times New Roman" w:cs="Times New Roman"/>
        </w:rPr>
        <w:t xml:space="preserve"> Rota optimizasyonu esnasında noktaların birbirlerine olan uzaklıklarının yanında, trafik bilgisi, müşteriye satış yapılma olasılığı ve müşterinin karlılığı gibi faktörlerinde göz önünde bulundurulması beklenmektedir.</w:t>
      </w:r>
    </w:p>
    <w:p w:rsidR="00925142" w:rsidRPr="00990694" w:rsidRDefault="00925142" w:rsidP="00B5361B">
      <w:pPr>
        <w:spacing w:after="120" w:line="240" w:lineRule="auto"/>
        <w:jc w:val="both"/>
        <w:rPr>
          <w:rFonts w:ascii="Times New Roman" w:hAnsi="Times New Roman" w:cs="Times New Roman"/>
        </w:rPr>
      </w:pPr>
      <w:r w:rsidRPr="00990694">
        <w:rPr>
          <w:rFonts w:ascii="Times New Roman" w:hAnsi="Times New Roman" w:cs="Times New Roman"/>
        </w:rPr>
        <w:t>Proje kapsamında hedef kitle müşteri listeleri, potansiyel müşterilerin tüketim davranışları, adres bilgileri ve koordinat verileri, saha satış ekiplerinin çalışma alanları, satış ekibi sayısı, sabit ve değişken maliyetler gibi veriler önceden hazırlanarak firma tarafından paylaşılacaktır.</w:t>
      </w:r>
    </w:p>
    <w:p w:rsidR="00925142" w:rsidRPr="00990694" w:rsidRDefault="00925142" w:rsidP="00B5361B">
      <w:pPr>
        <w:spacing w:after="120" w:line="240" w:lineRule="auto"/>
        <w:jc w:val="both"/>
        <w:rPr>
          <w:rFonts w:ascii="Times New Roman" w:hAnsi="Times New Roman" w:cs="Times New Roman"/>
        </w:rPr>
      </w:pPr>
      <w:r w:rsidRPr="00990694">
        <w:rPr>
          <w:rFonts w:ascii="Times New Roman" w:hAnsi="Times New Roman" w:cs="Times New Roman"/>
        </w:rPr>
        <w:t>Sonrasında belirli trafik yoğunluğu sağlayıcı firmalar üzerinden (Google, Yandex vs. ) günün ve saatin trafik durumunu da dikkate alarak anlık saha optimizasyonu yapacak yazılımın geliştirilmesi hedeflenmektedir.</w:t>
      </w:r>
    </w:p>
    <w:p w:rsidR="00925142" w:rsidRPr="00990694" w:rsidRDefault="00925142" w:rsidP="00B5361B">
      <w:pPr>
        <w:spacing w:after="120" w:line="240" w:lineRule="auto"/>
        <w:jc w:val="both"/>
        <w:rPr>
          <w:rFonts w:ascii="Times New Roman" w:hAnsi="Times New Roman" w:cs="Times New Roman"/>
        </w:rPr>
      </w:pPr>
      <w:r w:rsidRPr="00990694">
        <w:rPr>
          <w:rFonts w:ascii="Times New Roman" w:hAnsi="Times New Roman" w:cs="Times New Roman"/>
        </w:rPr>
        <w:t>Bu çalışma içerisinde ayrıca geçmiş ziyaretler de satışın başarılı tamamlandığı müşteriler üzerinden belirli segmentler oluşturularak, hem maliyet hem de potansiyel kazancın göz önünde bulundurulması ve şirket açısından karlılığın</w:t>
      </w:r>
      <w:r w:rsidR="004F3BBA">
        <w:rPr>
          <w:rFonts w:ascii="Times New Roman" w:hAnsi="Times New Roman" w:cs="Times New Roman"/>
        </w:rPr>
        <w:t xml:space="preserve"> </w:t>
      </w:r>
      <w:r w:rsidRPr="00990694">
        <w:rPr>
          <w:rFonts w:ascii="Times New Roman" w:hAnsi="Times New Roman" w:cs="Times New Roman"/>
        </w:rPr>
        <w:t>maksimize edilmesi hedeflenmektedir.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lastRenderedPageBreak/>
        <w:t xml:space="preserve">Proje Sonucundan Beklentiler </w:t>
      </w:r>
    </w:p>
    <w:p w:rsidR="00B5361B" w:rsidRPr="00990694" w:rsidRDefault="00B5361B" w:rsidP="00B5361B">
      <w:pPr>
        <w:spacing w:after="120" w:line="240" w:lineRule="auto"/>
        <w:jc w:val="both"/>
        <w:rPr>
          <w:rFonts w:ascii="Times New Roman" w:hAnsi="Times New Roman" w:cs="Times New Roman"/>
        </w:rPr>
      </w:pPr>
      <w:r w:rsidRPr="00990694">
        <w:rPr>
          <w:rFonts w:ascii="Times New Roman" w:hAnsi="Times New Roman" w:cs="Times New Roman"/>
        </w:rPr>
        <w:t xml:space="preserve"> </w:t>
      </w:r>
      <w:r w:rsidR="00925142" w:rsidRPr="00990694">
        <w:rPr>
          <w:rFonts w:ascii="Times New Roman" w:hAnsi="Times New Roman" w:cs="Times New Roman"/>
        </w:rPr>
        <w:t>Saha ekiplerinin her ziyaret sonrası bir sonraki ziyaret noktasının geliştirilen model – yöntemler ile belirlenmesi</w:t>
      </w:r>
    </w:p>
    <w:p w:rsidR="00925142" w:rsidRPr="00990694" w:rsidRDefault="00925142"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12</w:t>
      </w:r>
      <w:r w:rsidRPr="00990694">
        <w:rPr>
          <w:rFonts w:ascii="Times New Roman" w:hAnsi="Times New Roman" w:cs="Times New Roman"/>
          <w:b/>
          <w:sz w:val="24"/>
        </w:rPr>
        <w:t xml:space="preserve"> </w:t>
      </w:r>
      <w:r w:rsidR="0015258A" w:rsidRPr="00990694">
        <w:rPr>
          <w:rFonts w:ascii="Times New Roman" w:hAnsi="Times New Roman" w:cs="Times New Roman"/>
          <w:b/>
          <w:sz w:val="24"/>
        </w:rPr>
        <w:t>–</w:t>
      </w:r>
      <w:r w:rsidRPr="00990694">
        <w:rPr>
          <w:rFonts w:ascii="Times New Roman" w:hAnsi="Times New Roman" w:cs="Times New Roman"/>
          <w:b/>
          <w:sz w:val="24"/>
        </w:rPr>
        <w:t xml:space="preserve"> </w:t>
      </w:r>
      <w:r w:rsidR="0015258A" w:rsidRPr="00990694">
        <w:rPr>
          <w:rFonts w:ascii="Times New Roman" w:hAnsi="Times New Roman" w:cs="Times New Roman"/>
          <w:b/>
          <w:sz w:val="24"/>
        </w:rPr>
        <w:t>Sıcak Satış Araçları Yükleme Optimizasyonu</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7E2DB6" w:rsidRPr="00990694">
        <w:rPr>
          <w:rFonts w:ascii="Times New Roman" w:hAnsi="Times New Roman" w:cs="Times New Roman"/>
          <w:b/>
          <w:i/>
        </w:rPr>
        <w:t>Eti Gıda Sanayi ve Ticaret A.Ş / İstanbul</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7E2DB6" w:rsidP="00B5361B">
      <w:pPr>
        <w:spacing w:after="120" w:line="240" w:lineRule="auto"/>
        <w:jc w:val="both"/>
        <w:rPr>
          <w:rFonts w:ascii="Times New Roman" w:hAnsi="Times New Roman" w:cs="Times New Roman"/>
        </w:rPr>
      </w:pPr>
      <w:r w:rsidRPr="00990694">
        <w:rPr>
          <w:rFonts w:ascii="Times New Roman" w:hAnsi="Times New Roman" w:cs="Times New Roman"/>
        </w:rPr>
        <w:t>Geleneksel Kanal ve Okul Kantini Sıcak Satış Araçlarında mevcut durumda Satış Temsilcileri tarafından manuel olarak belirlenen ürünler üzerinden araç ürün yüklemeleri yapılmaktadır. Bu durum, araçlar arası ürün dengesizliği ve yok satmalara sebep olmaktadır. Ayrıca depolarda birden fazla ürün dağılımı yapıldığında ilk dağılımında ürün alan Satış Temsilcileri avantajlı, ikinci dağılıma kalan Satış Temsilcileri ise dezavantajlı durumda kalmaktadır. Bu sebeple manuel olan bu işlemin belli parametreleri göz önünde bulundurup en doğru yüklemeyi yaparak yok satmayı minimize edecek bir karar destek sistemi oluşturulması gerekmektedir.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7E2DB6" w:rsidRPr="00990694" w:rsidRDefault="007E2DB6" w:rsidP="007E2DB6">
      <w:pPr>
        <w:pStyle w:val="ListParagraph"/>
        <w:numPr>
          <w:ilvl w:val="0"/>
          <w:numId w:val="4"/>
        </w:numPr>
        <w:spacing w:after="120" w:line="240" w:lineRule="auto"/>
        <w:jc w:val="both"/>
        <w:rPr>
          <w:rFonts w:ascii="Times New Roman" w:hAnsi="Times New Roman" w:cs="Times New Roman"/>
        </w:rPr>
      </w:pPr>
      <w:r w:rsidRPr="00990694">
        <w:rPr>
          <w:rFonts w:ascii="Times New Roman" w:hAnsi="Times New Roman" w:cs="Times New Roman"/>
        </w:rPr>
        <w:t xml:space="preserve">Sıcak satış araçlarına ait yüklemelerin yok satmayı minimize edecek şekilde oluşturulması  </w:t>
      </w:r>
    </w:p>
    <w:p w:rsidR="007E2DB6" w:rsidRPr="00990694" w:rsidRDefault="007E2DB6" w:rsidP="007E2DB6">
      <w:pPr>
        <w:pStyle w:val="ListParagraph"/>
        <w:numPr>
          <w:ilvl w:val="0"/>
          <w:numId w:val="4"/>
        </w:numPr>
        <w:spacing w:after="120" w:line="240" w:lineRule="auto"/>
        <w:jc w:val="both"/>
        <w:rPr>
          <w:rFonts w:ascii="Times New Roman" w:hAnsi="Times New Roman" w:cs="Times New Roman"/>
        </w:rPr>
      </w:pPr>
      <w:r w:rsidRPr="00990694">
        <w:rPr>
          <w:rFonts w:ascii="Times New Roman" w:hAnsi="Times New Roman" w:cs="Times New Roman"/>
        </w:rPr>
        <w:t>Sıcak satış araç stoklarının optimize edilmesi</w:t>
      </w:r>
    </w:p>
    <w:p w:rsidR="00B5361B" w:rsidRPr="00990694" w:rsidRDefault="007E2DB6" w:rsidP="007E2DB6">
      <w:pPr>
        <w:pStyle w:val="ListParagraph"/>
        <w:numPr>
          <w:ilvl w:val="0"/>
          <w:numId w:val="4"/>
        </w:numPr>
        <w:spacing w:after="120" w:line="240" w:lineRule="auto"/>
        <w:jc w:val="both"/>
        <w:rPr>
          <w:rFonts w:ascii="Times New Roman" w:hAnsi="Times New Roman" w:cs="Times New Roman"/>
          <w:b/>
          <w:sz w:val="24"/>
        </w:rPr>
      </w:pPr>
      <w:r w:rsidRPr="00990694">
        <w:rPr>
          <w:rFonts w:ascii="Times New Roman" w:hAnsi="Times New Roman" w:cs="Times New Roman"/>
        </w:rPr>
        <w:t>Araç yüklemelerine ilişkin talep karşılama oranının artırılması</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13</w:t>
      </w:r>
      <w:r w:rsidRPr="00990694">
        <w:rPr>
          <w:rFonts w:ascii="Times New Roman" w:hAnsi="Times New Roman" w:cs="Times New Roman"/>
          <w:b/>
          <w:sz w:val="24"/>
        </w:rPr>
        <w:t xml:space="preserve"> - </w:t>
      </w:r>
      <w:r w:rsidR="007E2DB6" w:rsidRPr="00990694">
        <w:rPr>
          <w:rFonts w:ascii="Times New Roman" w:hAnsi="Times New Roman" w:cs="Times New Roman"/>
          <w:b/>
          <w:sz w:val="24"/>
        </w:rPr>
        <w:t>Modern Kanal Tanzim Teşhir Elemanlarının Performans Göstergelerinin Belirlenmesi ve Rota Optimizasyonu</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7E2DB6" w:rsidRPr="00990694">
        <w:rPr>
          <w:rFonts w:ascii="Times New Roman" w:hAnsi="Times New Roman" w:cs="Times New Roman"/>
          <w:b/>
          <w:i/>
        </w:rPr>
        <w:t>Eti Gıda Sanayi ve Ticaret A.Ş / İstanbul</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7E2DB6" w:rsidP="00B5361B">
      <w:pPr>
        <w:spacing w:after="120" w:line="240" w:lineRule="auto"/>
        <w:jc w:val="both"/>
        <w:rPr>
          <w:rFonts w:ascii="Times New Roman" w:hAnsi="Times New Roman" w:cs="Times New Roman"/>
        </w:rPr>
      </w:pPr>
      <w:r w:rsidRPr="00990694">
        <w:rPr>
          <w:rFonts w:ascii="Times New Roman" w:hAnsi="Times New Roman" w:cs="Times New Roman"/>
        </w:rPr>
        <w:t xml:space="preserve">Eti Modern Kanalda, bu kanalda faaliyet gösteren müşterilerde tanzim teşhir faaliyetlerini gerçekleştiren personellerinin performanslarını ve rota planlarını, bağlı bulundukları Modern Kanal Satış Temsilcisi vasıtası ile takip etmektedir. Mevcut durumda yaşanan verimsiz süreçleri ortadan kaldırmak ve Aktivite elemanlarını daha sistematik bir şekilde yönlendirmek amacıyla, objektif bir performans gösterge kümesi tanımlanmalı ve bu göstergeler kullanılarak/ dağıtıcı rutlarıyla rota uyumu sağlanacak şekilde Tanzim Teşhir Elemanlarının rotalarının optimize edilmelidir.  </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7E2DB6" w:rsidRPr="00990694" w:rsidRDefault="007E2DB6" w:rsidP="007E2DB6">
      <w:pPr>
        <w:numPr>
          <w:ilvl w:val="0"/>
          <w:numId w:val="3"/>
        </w:numPr>
        <w:spacing w:after="0" w:line="360" w:lineRule="auto"/>
        <w:rPr>
          <w:rFonts w:ascii="Times New Roman" w:hAnsi="Times New Roman" w:cs="Times New Roman"/>
        </w:rPr>
      </w:pPr>
      <w:r w:rsidRPr="00990694">
        <w:rPr>
          <w:rFonts w:ascii="Times New Roman" w:hAnsi="Times New Roman" w:cs="Times New Roman"/>
        </w:rPr>
        <w:t>Tanzim Teşhir Hizmeti Verilecek Müşteri Kümesi</w:t>
      </w:r>
    </w:p>
    <w:p w:rsidR="007E2DB6" w:rsidRPr="00990694" w:rsidRDefault="007E2DB6" w:rsidP="007E2DB6">
      <w:pPr>
        <w:numPr>
          <w:ilvl w:val="0"/>
          <w:numId w:val="3"/>
        </w:numPr>
        <w:spacing w:after="0" w:line="360" w:lineRule="auto"/>
        <w:rPr>
          <w:rFonts w:ascii="Times New Roman" w:hAnsi="Times New Roman" w:cs="Times New Roman"/>
        </w:rPr>
      </w:pPr>
      <w:r w:rsidRPr="00990694">
        <w:rPr>
          <w:rFonts w:ascii="Times New Roman" w:hAnsi="Times New Roman" w:cs="Times New Roman"/>
        </w:rPr>
        <w:t>Müşteri Ziyaret Süre ve Zaman Planı</w:t>
      </w:r>
    </w:p>
    <w:p w:rsidR="00B5361B" w:rsidRPr="00990694" w:rsidRDefault="007E2DB6" w:rsidP="007E2DB6">
      <w:pPr>
        <w:pStyle w:val="ListParagraph"/>
        <w:numPr>
          <w:ilvl w:val="0"/>
          <w:numId w:val="3"/>
        </w:numPr>
        <w:spacing w:after="120" w:line="240" w:lineRule="auto"/>
        <w:jc w:val="both"/>
        <w:rPr>
          <w:rFonts w:ascii="Times New Roman" w:hAnsi="Times New Roman" w:cs="Times New Roman"/>
        </w:rPr>
      </w:pPr>
      <w:r w:rsidRPr="00990694">
        <w:rPr>
          <w:rFonts w:ascii="Times New Roman" w:hAnsi="Times New Roman" w:cs="Times New Roman"/>
        </w:rPr>
        <w:t>Tanzim Teşhir Elemanı Aylık/ Günlük Ziyaret Planı</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14</w:t>
      </w:r>
      <w:r w:rsidRPr="00990694">
        <w:rPr>
          <w:rFonts w:ascii="Times New Roman" w:hAnsi="Times New Roman" w:cs="Times New Roman"/>
          <w:b/>
          <w:sz w:val="24"/>
        </w:rPr>
        <w:t xml:space="preserve"> </w:t>
      </w:r>
      <w:r w:rsidR="0015258A" w:rsidRPr="00990694">
        <w:rPr>
          <w:rFonts w:ascii="Times New Roman" w:hAnsi="Times New Roman" w:cs="Times New Roman"/>
          <w:b/>
          <w:sz w:val="24"/>
        </w:rPr>
        <w:t>–</w:t>
      </w:r>
      <w:r w:rsidRPr="00990694">
        <w:rPr>
          <w:rFonts w:ascii="Times New Roman" w:hAnsi="Times New Roman" w:cs="Times New Roman"/>
          <w:b/>
          <w:sz w:val="24"/>
        </w:rPr>
        <w:t xml:space="preserve"> </w:t>
      </w:r>
      <w:r w:rsidR="0015258A" w:rsidRPr="00990694">
        <w:rPr>
          <w:rFonts w:ascii="Times New Roman" w:hAnsi="Times New Roman" w:cs="Times New Roman"/>
          <w:b/>
          <w:sz w:val="24"/>
        </w:rPr>
        <w:t>Kurumsal Hedeflerin, Süreç ve Bireysel Performans Göstergeleri ile İlişkisinin Modellenmesi</w:t>
      </w:r>
    </w:p>
    <w:p w:rsidR="008B1085" w:rsidRPr="00990694" w:rsidRDefault="00A34217" w:rsidP="008B1085">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FNSS Savunma Sistemler A.Ş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8B1085" w:rsidRPr="00990694" w:rsidRDefault="0015258A" w:rsidP="00B5361B">
      <w:pPr>
        <w:spacing w:after="120" w:line="240" w:lineRule="auto"/>
        <w:jc w:val="both"/>
        <w:rPr>
          <w:rFonts w:ascii="Times New Roman" w:hAnsi="Times New Roman" w:cs="Times New Roman"/>
        </w:rPr>
      </w:pPr>
      <w:r w:rsidRPr="00990694">
        <w:rPr>
          <w:rFonts w:ascii="Times New Roman" w:hAnsi="Times New Roman" w:cs="Times New Roman"/>
        </w:rPr>
        <w:t>Mevcut durumda, şirkette stratejik, süreçler arası, süreç ve bireysel olmak üzere farklı seviyelerde performans göstergeleri (KPI) tanımlanmıştır ve takip edilmektedir. Fa</w:t>
      </w:r>
      <w:r w:rsidR="004F3BBA">
        <w:rPr>
          <w:rFonts w:ascii="Times New Roman" w:hAnsi="Times New Roman" w:cs="Times New Roman"/>
        </w:rPr>
        <w:t>rklı seviyelerde tanımlanan KPI’</w:t>
      </w:r>
      <w:r w:rsidRPr="00990694">
        <w:rPr>
          <w:rFonts w:ascii="Times New Roman" w:hAnsi="Times New Roman" w:cs="Times New Roman"/>
        </w:rPr>
        <w:t>ların bütünsel bir anlayışla birbirleri ile ili</w:t>
      </w:r>
      <w:r w:rsidR="004F3BBA">
        <w:rPr>
          <w:rFonts w:ascii="Times New Roman" w:hAnsi="Times New Roman" w:cs="Times New Roman"/>
        </w:rPr>
        <w:t>şkilerinin</w:t>
      </w:r>
      <w:r w:rsidRPr="00990694">
        <w:rPr>
          <w:rFonts w:ascii="Times New Roman" w:hAnsi="Times New Roman" w:cs="Times New Roman"/>
        </w:rPr>
        <w:t xml:space="preserve"> tanımlanması (yatay ve hiyerarşik) beklenmektedir. KPI sonuçlarında gerçekleşen herhangi bir değişikliğin en alt seviyeden en üst seviyeye kadar, diğer KPI sonuçlarına ne oranda etkileyeceğini gösteren analizlerin yapılması ve farklı senaryolar için similasyonlar yapılmasına olanak sağlayacak bir model geliştirilmesi beklenmektedir. </w:t>
      </w:r>
      <w:r w:rsidRPr="00990694">
        <w:rPr>
          <w:rFonts w:ascii="Times New Roman" w:hAnsi="Times New Roman" w:cs="Times New Roman"/>
        </w:rPr>
        <w:lastRenderedPageBreak/>
        <w:t>Alt seviyelerde bulunan KPI lar için tahmini değerler girdi olarak kullanıldığında, etkileşim halinde bulunulan diğer KPI ların tahminin sonuçlarının çıktı olarak alınacağı bir program yazılması ve kullanıcı dostu bir arayüz oluşturulması beklenmektedir.</w:t>
      </w:r>
    </w:p>
    <w:p w:rsidR="0015258A" w:rsidRPr="00990694" w:rsidRDefault="0015258A" w:rsidP="00B5361B">
      <w:pPr>
        <w:spacing w:after="120" w:line="240" w:lineRule="auto"/>
        <w:jc w:val="both"/>
        <w:rPr>
          <w:rFonts w:ascii="Times New Roman" w:hAnsi="Times New Roman" w:cs="Times New Roman"/>
        </w:rPr>
      </w:pPr>
      <w:r w:rsidRPr="00990694">
        <w:rPr>
          <w:rFonts w:ascii="Times New Roman" w:hAnsi="Times New Roman" w:cs="Times New Roman"/>
        </w:rPr>
        <w:t>Beklenen hedeflerin yakalanabilmesi için, KPI sonuçlarının elde edilmesi gereken maksimum ve minimum değerler saptanmalıdır.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0B5891" w:rsidP="00B5361B">
      <w:pPr>
        <w:spacing w:after="120" w:line="240" w:lineRule="auto"/>
        <w:jc w:val="both"/>
        <w:rPr>
          <w:rFonts w:ascii="Times New Roman" w:hAnsi="Times New Roman" w:cs="Times New Roman"/>
          <w:b/>
          <w:sz w:val="24"/>
        </w:rPr>
      </w:pPr>
      <w:r w:rsidRPr="00990694">
        <w:rPr>
          <w:rFonts w:ascii="Times New Roman" w:hAnsi="Times New Roman" w:cs="Times New Roman"/>
        </w:rPr>
        <w:t>Kullanıcı dostu bir arayüze sahip, şirketin üst seviye hedeflerine, süreç hedefleri ve biresysel hedeflerle ilişkilendiren; KPI sonuçlarındaki sapmaların bir üst seviyeye nasıl yansıyacağını gösteren bir modelin tasarlanması</w:t>
      </w:r>
    </w:p>
    <w:p w:rsidR="008B1085" w:rsidRPr="00990694" w:rsidRDefault="008B1085" w:rsidP="008B1085">
      <w:pPr>
        <w:spacing w:after="120" w:line="240" w:lineRule="auto"/>
        <w:jc w:val="both"/>
        <w:rPr>
          <w:rFonts w:ascii="Times New Roman" w:hAnsi="Times New Roman" w:cs="Times New Roman"/>
          <w:b/>
          <w:sz w:val="24"/>
        </w:rPr>
      </w:pPr>
    </w:p>
    <w:p w:rsidR="008B1085" w:rsidRPr="00990694" w:rsidRDefault="00A237D4" w:rsidP="008B1085">
      <w:pPr>
        <w:spacing w:after="120" w:line="240" w:lineRule="auto"/>
        <w:jc w:val="both"/>
        <w:rPr>
          <w:rFonts w:ascii="Times New Roman" w:hAnsi="Times New Roman" w:cs="Times New Roman"/>
          <w:b/>
          <w:sz w:val="24"/>
        </w:rPr>
      </w:pPr>
      <w:r>
        <w:rPr>
          <w:rFonts w:ascii="Times New Roman" w:hAnsi="Times New Roman" w:cs="Times New Roman"/>
          <w:b/>
          <w:sz w:val="24"/>
        </w:rPr>
        <w:t>Proje 15</w:t>
      </w:r>
      <w:r w:rsidR="008B1085" w:rsidRPr="00990694">
        <w:rPr>
          <w:rFonts w:ascii="Times New Roman" w:hAnsi="Times New Roman" w:cs="Times New Roman"/>
          <w:b/>
          <w:sz w:val="24"/>
        </w:rPr>
        <w:t xml:space="preserve"> - </w:t>
      </w:r>
      <w:r w:rsidR="000B5891" w:rsidRPr="00990694">
        <w:rPr>
          <w:rFonts w:ascii="Times New Roman" w:hAnsi="Times New Roman" w:cs="Times New Roman"/>
          <w:b/>
          <w:sz w:val="24"/>
        </w:rPr>
        <w:t>Receiving Alanı Performans Ölçümü ve İyileştirilmesi</w:t>
      </w:r>
    </w:p>
    <w:p w:rsidR="008B1085" w:rsidRPr="00990694" w:rsidRDefault="00A34217" w:rsidP="008B1085">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FNSS Savunma Sistemler A.Ş / Ankara</w:t>
      </w:r>
    </w:p>
    <w:p w:rsidR="008B1085" w:rsidRPr="00990694" w:rsidRDefault="008B1085" w:rsidP="008B1085">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8B1085" w:rsidRPr="00990694" w:rsidRDefault="008B1085" w:rsidP="008B1085">
      <w:pPr>
        <w:pStyle w:val="ListParagraph"/>
        <w:numPr>
          <w:ilvl w:val="0"/>
          <w:numId w:val="6"/>
        </w:numPr>
        <w:spacing w:after="120" w:line="240" w:lineRule="auto"/>
        <w:jc w:val="both"/>
        <w:rPr>
          <w:rFonts w:ascii="Times New Roman" w:hAnsi="Times New Roman" w:cs="Times New Roman"/>
        </w:rPr>
      </w:pPr>
      <w:r w:rsidRPr="00990694">
        <w:rPr>
          <w:rFonts w:ascii="Times New Roman" w:hAnsi="Times New Roman" w:cs="Times New Roman"/>
        </w:rPr>
        <w:t xml:space="preserve">Depo içerisinde bulunan gelen ürünlerin açıldığı, sayıldığı kontrol edilip kalite alanına gönderildiği alandaki (Receiving) süreçlerin incelenmesi, performans analizinin yapılması. </w:t>
      </w:r>
    </w:p>
    <w:p w:rsidR="008B1085" w:rsidRPr="00990694" w:rsidRDefault="008B1085" w:rsidP="008B1085">
      <w:pPr>
        <w:pStyle w:val="ListParagraph"/>
        <w:numPr>
          <w:ilvl w:val="0"/>
          <w:numId w:val="6"/>
        </w:numPr>
        <w:spacing w:after="120" w:line="240" w:lineRule="auto"/>
        <w:jc w:val="both"/>
        <w:rPr>
          <w:rFonts w:ascii="Times New Roman" w:hAnsi="Times New Roman" w:cs="Times New Roman"/>
        </w:rPr>
      </w:pPr>
      <w:r w:rsidRPr="00990694">
        <w:rPr>
          <w:rFonts w:ascii="Times New Roman" w:hAnsi="Times New Roman" w:cs="Times New Roman"/>
        </w:rPr>
        <w:t>Depo içi operasyonlar ile uyum yakalanmasının sağlanması.</w:t>
      </w:r>
    </w:p>
    <w:p w:rsidR="008B1085" w:rsidRPr="00990694" w:rsidRDefault="008B1085" w:rsidP="008B1085">
      <w:pPr>
        <w:pStyle w:val="ListParagraph"/>
        <w:numPr>
          <w:ilvl w:val="0"/>
          <w:numId w:val="6"/>
        </w:numPr>
        <w:spacing w:after="120" w:line="240" w:lineRule="auto"/>
        <w:jc w:val="both"/>
        <w:rPr>
          <w:rFonts w:ascii="Times New Roman" w:hAnsi="Times New Roman" w:cs="Times New Roman"/>
        </w:rPr>
      </w:pPr>
      <w:r w:rsidRPr="00990694">
        <w:rPr>
          <w:rFonts w:ascii="Times New Roman" w:hAnsi="Times New Roman" w:cs="Times New Roman"/>
        </w:rPr>
        <w:t>Alanın etkili şekilde kullanılmasını sağlayacak önerilerin sunulması.</w:t>
      </w:r>
    </w:p>
    <w:p w:rsidR="008B1085" w:rsidRPr="00990694" w:rsidRDefault="008B1085" w:rsidP="008B1085">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8B1085" w:rsidRPr="00990694" w:rsidRDefault="008B1085" w:rsidP="008B1085">
      <w:pPr>
        <w:spacing w:after="120" w:line="240" w:lineRule="auto"/>
        <w:jc w:val="both"/>
        <w:rPr>
          <w:rFonts w:ascii="Times New Roman" w:hAnsi="Times New Roman" w:cs="Times New Roman"/>
          <w:b/>
          <w:sz w:val="24"/>
        </w:rPr>
      </w:pPr>
      <w:r w:rsidRPr="00990694">
        <w:rPr>
          <w:rFonts w:ascii="Times New Roman" w:hAnsi="Times New Roman" w:cs="Times New Roman"/>
        </w:rPr>
        <w:t xml:space="preserve"> Envanter performansını arttırmak, geleceğe dönük yapılacak iyileştirmelere ışık tutan bir sistem oluşturmak</w:t>
      </w:r>
    </w:p>
    <w:p w:rsidR="00B5361B" w:rsidRDefault="00B5361B" w:rsidP="00B5361B">
      <w:pPr>
        <w:spacing w:after="120" w:line="240" w:lineRule="auto"/>
        <w:jc w:val="both"/>
        <w:rPr>
          <w:rFonts w:ascii="Times New Roman" w:hAnsi="Times New Roman" w:cs="Times New Roman"/>
          <w:b/>
          <w:sz w:val="24"/>
        </w:rPr>
      </w:pPr>
    </w:p>
    <w:p w:rsidR="003A709C" w:rsidRPr="00990694" w:rsidRDefault="003A709C" w:rsidP="003A709C">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16</w:t>
      </w:r>
      <w:r w:rsidRPr="00990694">
        <w:rPr>
          <w:rFonts w:ascii="Times New Roman" w:hAnsi="Times New Roman" w:cs="Times New Roman"/>
          <w:b/>
          <w:sz w:val="24"/>
        </w:rPr>
        <w:t xml:space="preserve"> – Performans Bazlı Lojistik Altyapısı Oluşturma Projesi</w:t>
      </w:r>
    </w:p>
    <w:p w:rsidR="003A709C" w:rsidRPr="00990694" w:rsidRDefault="003A709C" w:rsidP="003A709C">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Pr>
          <w:rFonts w:ascii="Times New Roman" w:hAnsi="Times New Roman" w:cs="Times New Roman"/>
          <w:b/>
          <w:i/>
        </w:rPr>
        <w:t>GAMA</w:t>
      </w:r>
      <w:r w:rsidR="002B2D41">
        <w:rPr>
          <w:rFonts w:ascii="Times New Roman" w:hAnsi="Times New Roman" w:cs="Times New Roman"/>
          <w:b/>
          <w:i/>
        </w:rPr>
        <w:t xml:space="preserve"> </w:t>
      </w:r>
      <w:r w:rsidR="002B2D41" w:rsidRPr="002B2D41">
        <w:rPr>
          <w:rFonts w:ascii="Times New Roman" w:hAnsi="Times New Roman" w:cs="Times New Roman"/>
          <w:b/>
          <w:i/>
        </w:rPr>
        <w:t>GÜÇ SİSTEMLERİ Mühendislik ve Taahhüt A.Ş.</w:t>
      </w:r>
      <w:r>
        <w:rPr>
          <w:rFonts w:ascii="Times New Roman" w:hAnsi="Times New Roman" w:cs="Times New Roman"/>
          <w:b/>
          <w:i/>
        </w:rPr>
        <w:t xml:space="preserve"> / Ankara</w:t>
      </w:r>
    </w:p>
    <w:p w:rsidR="003A709C" w:rsidRPr="00990694" w:rsidRDefault="003A709C" w:rsidP="003A709C">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2B2D41" w:rsidRPr="002B2D41" w:rsidRDefault="002B2D41" w:rsidP="002B2D41">
      <w:pPr>
        <w:spacing w:line="240" w:lineRule="auto"/>
        <w:rPr>
          <w:rFonts w:ascii="Times New Roman" w:hAnsi="Times New Roman" w:cs="Times New Roman"/>
        </w:rPr>
      </w:pPr>
      <w:r w:rsidRPr="002B2D41">
        <w:rPr>
          <w:rFonts w:ascii="Times New Roman" w:hAnsi="Times New Roman" w:cs="Times New Roman"/>
        </w:rPr>
        <w:t>GAMA Güç Sistemleri’nin tamamlamış olduğu projelerdeki garanti bulgularının tümünün analiz edilerek gruplanması ve yapılacak olan projeler için oluşabilecek ek yedek parça ve garanti maliyetlerinin çıkartılması.</w:t>
      </w:r>
    </w:p>
    <w:p w:rsidR="002B2D41" w:rsidRPr="002B2D41" w:rsidRDefault="002B2D41" w:rsidP="002B2D41">
      <w:pPr>
        <w:pStyle w:val="PlainText"/>
        <w:rPr>
          <w:rFonts w:ascii="Times New Roman" w:eastAsiaTheme="minorHAnsi" w:hAnsi="Times New Roman"/>
          <w:szCs w:val="22"/>
          <w:lang w:val="tr-TR"/>
        </w:rPr>
      </w:pPr>
      <w:r w:rsidRPr="002B2D41">
        <w:rPr>
          <w:rFonts w:ascii="Times New Roman" w:eastAsiaTheme="minorHAnsi" w:hAnsi="Times New Roman"/>
          <w:szCs w:val="22"/>
          <w:lang w:val="tr-TR"/>
        </w:rPr>
        <w:t>Örnek</w:t>
      </w:r>
      <w:r>
        <w:rPr>
          <w:rFonts w:ascii="Times New Roman" w:eastAsiaTheme="minorHAnsi" w:hAnsi="Times New Roman"/>
          <w:szCs w:val="22"/>
          <w:lang w:val="tr-TR"/>
        </w:rPr>
        <w:t>:</w:t>
      </w:r>
      <w:r w:rsidRPr="002B2D41">
        <w:rPr>
          <w:rFonts w:ascii="Times New Roman" w:eastAsiaTheme="minorHAnsi" w:hAnsi="Times New Roman"/>
          <w:szCs w:val="22"/>
          <w:lang w:val="tr-TR"/>
        </w:rPr>
        <w:t xml:space="preserve"> Trafo arızası ; </w:t>
      </w:r>
    </w:p>
    <w:p w:rsidR="002B2D41" w:rsidRPr="002B2D41" w:rsidRDefault="002B2D41" w:rsidP="002B2D41">
      <w:pPr>
        <w:pStyle w:val="PlainText"/>
        <w:rPr>
          <w:rFonts w:ascii="Times New Roman" w:eastAsiaTheme="minorHAnsi" w:hAnsi="Times New Roman"/>
          <w:szCs w:val="22"/>
          <w:lang w:val="tr-TR"/>
        </w:rPr>
      </w:pPr>
      <w:r w:rsidRPr="002B2D41">
        <w:rPr>
          <w:rFonts w:ascii="Times New Roman" w:eastAsiaTheme="minorHAnsi" w:hAnsi="Times New Roman"/>
          <w:szCs w:val="22"/>
          <w:lang w:val="tr-TR"/>
        </w:rPr>
        <w:t>Hangi projelerde kaç defa olmuş, kaç günde çözülmüş ?</w:t>
      </w:r>
    </w:p>
    <w:p w:rsidR="002B2D41" w:rsidRPr="002B2D41" w:rsidRDefault="002B2D41" w:rsidP="002B2D41">
      <w:pPr>
        <w:pStyle w:val="PlainText"/>
        <w:rPr>
          <w:rFonts w:ascii="Times New Roman" w:eastAsiaTheme="minorHAnsi" w:hAnsi="Times New Roman"/>
          <w:szCs w:val="22"/>
          <w:lang w:val="tr-TR"/>
        </w:rPr>
      </w:pPr>
      <w:r w:rsidRPr="002B2D41">
        <w:rPr>
          <w:rFonts w:ascii="Times New Roman" w:eastAsiaTheme="minorHAnsi" w:hAnsi="Times New Roman"/>
          <w:szCs w:val="22"/>
          <w:lang w:val="tr-TR"/>
        </w:rPr>
        <w:t xml:space="preserve">Ek maliyeti nedir ? </w:t>
      </w:r>
    </w:p>
    <w:p w:rsidR="002B2D41" w:rsidRPr="002B2D41" w:rsidRDefault="002B2D41" w:rsidP="002B2D41">
      <w:pPr>
        <w:pStyle w:val="PlainText"/>
        <w:rPr>
          <w:rFonts w:ascii="Times New Roman" w:eastAsiaTheme="minorHAnsi" w:hAnsi="Times New Roman"/>
          <w:szCs w:val="22"/>
          <w:lang w:val="tr-TR"/>
        </w:rPr>
      </w:pPr>
      <w:r w:rsidRPr="002B2D41">
        <w:rPr>
          <w:rFonts w:ascii="Times New Roman" w:eastAsiaTheme="minorHAnsi" w:hAnsi="Times New Roman"/>
          <w:szCs w:val="22"/>
          <w:lang w:val="tr-TR"/>
        </w:rPr>
        <w:t xml:space="preserve">Hata nedeni belirtilmiş mi, hangi metodla bulunmuş? </w:t>
      </w:r>
    </w:p>
    <w:p w:rsidR="002B2D41" w:rsidRPr="002B2D41" w:rsidRDefault="002B2D41" w:rsidP="002B2D41">
      <w:pPr>
        <w:pStyle w:val="PlainText"/>
        <w:rPr>
          <w:rFonts w:ascii="Times New Roman" w:eastAsiaTheme="minorHAnsi" w:hAnsi="Times New Roman"/>
          <w:szCs w:val="22"/>
          <w:lang w:val="tr-TR"/>
        </w:rPr>
      </w:pPr>
      <w:r w:rsidRPr="002B2D41">
        <w:rPr>
          <w:rFonts w:ascii="Times New Roman" w:eastAsiaTheme="minorHAnsi" w:hAnsi="Times New Roman"/>
          <w:szCs w:val="22"/>
          <w:lang w:val="tr-TR"/>
        </w:rPr>
        <w:t xml:space="preserve">Hangi tedarikçiden temin edilmiş ? </w:t>
      </w:r>
    </w:p>
    <w:p w:rsidR="002B2D41" w:rsidRPr="002B2D41" w:rsidRDefault="002B2D41" w:rsidP="002B2D41">
      <w:pPr>
        <w:spacing w:after="120" w:line="240" w:lineRule="auto"/>
        <w:jc w:val="both"/>
        <w:rPr>
          <w:rFonts w:ascii="Times New Roman" w:hAnsi="Times New Roman" w:cs="Times New Roman"/>
        </w:rPr>
      </w:pPr>
      <w:r w:rsidRPr="002B2D41">
        <w:rPr>
          <w:rFonts w:ascii="Times New Roman" w:hAnsi="Times New Roman" w:cs="Times New Roman"/>
        </w:rPr>
        <w:t>Yukarıdakiler gibi çeşitli bilgilerin ayrıştırılarak gruplanması ve oluşabilecek ek maliyetlerin çıkartılması</w:t>
      </w:r>
    </w:p>
    <w:p w:rsidR="002B2D41" w:rsidRDefault="002B2D41" w:rsidP="002B2D41">
      <w:pPr>
        <w:spacing w:after="120" w:line="240" w:lineRule="auto"/>
        <w:jc w:val="both"/>
        <w:rPr>
          <w:rFonts w:ascii="Times New Roman" w:hAnsi="Times New Roman" w:cs="Times New Roman"/>
          <w:b/>
        </w:rPr>
      </w:pPr>
      <w:r w:rsidRPr="002B2D41">
        <w:rPr>
          <w:rFonts w:ascii="Times New Roman" w:hAnsi="Times New Roman" w:cs="Times New Roman"/>
          <w:b/>
        </w:rPr>
        <w:t xml:space="preserve">Proje Sonucundan Beklentiler </w:t>
      </w:r>
    </w:p>
    <w:p w:rsidR="002B2D41" w:rsidRPr="002B2D41" w:rsidRDefault="002B2D41" w:rsidP="002B2D41">
      <w:pPr>
        <w:spacing w:after="120" w:line="240" w:lineRule="auto"/>
        <w:jc w:val="both"/>
        <w:rPr>
          <w:rFonts w:ascii="Times New Roman" w:hAnsi="Times New Roman" w:cs="Times New Roman"/>
          <w:b/>
        </w:rPr>
      </w:pPr>
      <w:r w:rsidRPr="002B2D41">
        <w:rPr>
          <w:rFonts w:ascii="Times New Roman" w:hAnsi="Times New Roman" w:cs="Times New Roman"/>
        </w:rPr>
        <w:t>Tamamlanmış projelerdeki garanti bulgularının sınıflandırıldığı rapor ve çıkarılan olası ek maliyetler.</w:t>
      </w:r>
    </w:p>
    <w:p w:rsidR="002B2D41" w:rsidRPr="00990694" w:rsidRDefault="002B2D41"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17</w:t>
      </w:r>
      <w:r w:rsidR="000B5891" w:rsidRPr="00990694">
        <w:rPr>
          <w:rFonts w:ascii="Times New Roman" w:hAnsi="Times New Roman" w:cs="Times New Roman"/>
          <w:b/>
          <w:sz w:val="24"/>
        </w:rPr>
        <w:t xml:space="preserve"> –</w:t>
      </w:r>
      <w:r w:rsidRPr="00990694">
        <w:rPr>
          <w:rFonts w:ascii="Times New Roman" w:hAnsi="Times New Roman" w:cs="Times New Roman"/>
          <w:b/>
          <w:sz w:val="24"/>
        </w:rPr>
        <w:t xml:space="preserve"> </w:t>
      </w:r>
      <w:r w:rsidR="000B5891" w:rsidRPr="00990694">
        <w:rPr>
          <w:rFonts w:ascii="Times New Roman" w:hAnsi="Times New Roman" w:cs="Times New Roman"/>
          <w:b/>
          <w:sz w:val="24"/>
        </w:rPr>
        <w:t>Performans Bazlı Lojistik Altyapısı Oluşturma Projesi</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Havelsan</w:t>
      </w:r>
      <w:r w:rsidR="00A042F5">
        <w:rPr>
          <w:rFonts w:ascii="Times New Roman" w:hAnsi="Times New Roman" w:cs="Times New Roman"/>
          <w:b/>
          <w:i/>
        </w:rPr>
        <w:t xml:space="preserve">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0B5891" w:rsidP="00B5361B">
      <w:pPr>
        <w:spacing w:after="120" w:line="240" w:lineRule="auto"/>
        <w:jc w:val="both"/>
        <w:rPr>
          <w:rFonts w:ascii="Times New Roman" w:hAnsi="Times New Roman" w:cs="Times New Roman"/>
        </w:rPr>
      </w:pPr>
      <w:r w:rsidRPr="00990694">
        <w:rPr>
          <w:rFonts w:ascii="Times New Roman" w:hAnsi="Times New Roman" w:cs="Times New Roman"/>
        </w:rPr>
        <w:t>Ürün: Savaş Yönetim Sistemi (SYS) – Sensörlerden gelen bilgilerin yönetildiği konsol, monitörler ve yazılımdan oluşan; sensörlerle entegre silah sistemlerinin angajmanına (silahların hedefe yönlendirilmesi) karar veren sistemdir.</w:t>
      </w:r>
    </w:p>
    <w:p w:rsidR="000B5891" w:rsidRPr="00990694" w:rsidRDefault="000B5891" w:rsidP="00B5361B">
      <w:pPr>
        <w:spacing w:after="120" w:line="240" w:lineRule="auto"/>
        <w:jc w:val="both"/>
        <w:rPr>
          <w:rFonts w:ascii="Times New Roman" w:hAnsi="Times New Roman" w:cs="Times New Roman"/>
        </w:rPr>
      </w:pPr>
      <w:r w:rsidRPr="00990694">
        <w:rPr>
          <w:rFonts w:ascii="Times New Roman" w:hAnsi="Times New Roman" w:cs="Times New Roman"/>
        </w:rPr>
        <w:lastRenderedPageBreak/>
        <w:t>Kullanıcı: Deniz Kuvvetleri Komutanlığı</w:t>
      </w:r>
    </w:p>
    <w:p w:rsidR="000B5891" w:rsidRPr="00990694" w:rsidRDefault="000B5891" w:rsidP="00B5361B">
      <w:pPr>
        <w:spacing w:after="120" w:line="240" w:lineRule="auto"/>
        <w:jc w:val="both"/>
        <w:rPr>
          <w:rFonts w:ascii="Times New Roman" w:hAnsi="Times New Roman" w:cs="Times New Roman"/>
        </w:rPr>
      </w:pPr>
      <w:r w:rsidRPr="00990694">
        <w:rPr>
          <w:rFonts w:ascii="Times New Roman" w:hAnsi="Times New Roman" w:cs="Times New Roman"/>
        </w:rPr>
        <w:t>Mevcut Hizmet: Entegre Lojistik Destek (ELD) stratejisi – Düzeltici (arızanın giderilmesi) ve Önleyici (periyodik bakım) bakım idame faaliyetleri</w:t>
      </w:r>
    </w:p>
    <w:p w:rsidR="000B5891" w:rsidRPr="00990694" w:rsidRDefault="000B5891" w:rsidP="00B5361B">
      <w:pPr>
        <w:spacing w:after="120" w:line="240" w:lineRule="auto"/>
        <w:jc w:val="both"/>
        <w:rPr>
          <w:rFonts w:ascii="Times New Roman" w:hAnsi="Times New Roman" w:cs="Times New Roman"/>
        </w:rPr>
      </w:pPr>
      <w:r w:rsidRPr="00990694">
        <w:rPr>
          <w:rFonts w:ascii="Times New Roman" w:hAnsi="Times New Roman" w:cs="Times New Roman"/>
        </w:rPr>
        <w:t>Planlanan Hizmet: Performans bazlı lojistik (PBL) stratejisi – Kullanıcının belirlediği oranda sistem hazır</w:t>
      </w:r>
      <w:r w:rsidR="004F3BBA">
        <w:rPr>
          <w:rFonts w:ascii="Times New Roman" w:hAnsi="Times New Roman" w:cs="Times New Roman"/>
        </w:rPr>
        <w:t xml:space="preserve"> </w:t>
      </w:r>
      <w:r w:rsidRPr="00990694">
        <w:rPr>
          <w:rFonts w:ascii="Times New Roman" w:hAnsi="Times New Roman" w:cs="Times New Roman"/>
        </w:rPr>
        <w:t xml:space="preserve">bulunuşluğu (readiness) sağlama faaliyetleri (Demodelik Yönetimi, Tahminsel Bakım, Verimli Tedarik Zincir Yönetimi Stratejisi vs.) </w:t>
      </w:r>
    </w:p>
    <w:p w:rsidR="000B5891" w:rsidRPr="00990694" w:rsidRDefault="000B5891" w:rsidP="00B5361B">
      <w:pPr>
        <w:spacing w:after="120" w:line="240" w:lineRule="auto"/>
        <w:jc w:val="both"/>
        <w:rPr>
          <w:rFonts w:ascii="Times New Roman" w:hAnsi="Times New Roman" w:cs="Times New Roman"/>
        </w:rPr>
      </w:pPr>
      <w:r w:rsidRPr="00990694">
        <w:rPr>
          <w:rFonts w:ascii="Times New Roman" w:hAnsi="Times New Roman" w:cs="Times New Roman"/>
        </w:rPr>
        <w:t>Proje Hedefi: Şirketimiz mevcut ELD stratejisinden PBL stratejisine geçiş yapmayı planlamaktadır. Bu bağlamda, proje ile eş zamanlı gerçekleşmesi planlanan bu geçiş sürecinde kullanılmak üzere proje grubundan:</w:t>
      </w:r>
    </w:p>
    <w:p w:rsidR="000B5891" w:rsidRPr="00990694" w:rsidRDefault="000B5891" w:rsidP="0070747F">
      <w:pPr>
        <w:pStyle w:val="ListParagraph"/>
        <w:numPr>
          <w:ilvl w:val="0"/>
          <w:numId w:val="25"/>
        </w:numPr>
        <w:spacing w:after="120" w:line="240" w:lineRule="auto"/>
        <w:jc w:val="both"/>
        <w:rPr>
          <w:rFonts w:ascii="Times New Roman" w:hAnsi="Times New Roman" w:cs="Times New Roman"/>
        </w:rPr>
      </w:pPr>
      <w:r w:rsidRPr="00990694">
        <w:rPr>
          <w:rFonts w:ascii="Times New Roman" w:hAnsi="Times New Roman" w:cs="Times New Roman"/>
        </w:rPr>
        <w:t xml:space="preserve">Mevcut ELD verilerinin (arıza kayıtları, müdahele süreleri vs.) analizini yaparak PBL için performans kriterlerini ve bu kriterler için şirketin kabul edilebilir değerlerini belirlemesi (Data ve Risk Analiz Faaliyetleri) </w:t>
      </w:r>
    </w:p>
    <w:p w:rsidR="000B5891" w:rsidRPr="00990694" w:rsidRDefault="000B5891" w:rsidP="0070747F">
      <w:pPr>
        <w:pStyle w:val="ListParagraph"/>
        <w:numPr>
          <w:ilvl w:val="0"/>
          <w:numId w:val="25"/>
        </w:numPr>
        <w:spacing w:after="120" w:line="240" w:lineRule="auto"/>
        <w:jc w:val="both"/>
        <w:rPr>
          <w:rFonts w:ascii="Times New Roman" w:hAnsi="Times New Roman" w:cs="Times New Roman"/>
        </w:rPr>
      </w:pPr>
      <w:r w:rsidRPr="00990694">
        <w:rPr>
          <w:rFonts w:ascii="Times New Roman" w:hAnsi="Times New Roman" w:cs="Times New Roman"/>
        </w:rPr>
        <w:t xml:space="preserve">Tahminsel Bakım (Predictive Maintenence – Arıca </w:t>
      </w:r>
      <w:r w:rsidR="0070747F" w:rsidRPr="00990694">
        <w:rPr>
          <w:rFonts w:ascii="Times New Roman" w:hAnsi="Times New Roman" w:cs="Times New Roman"/>
        </w:rPr>
        <w:t>olmadan bakım) m</w:t>
      </w:r>
      <w:r w:rsidRPr="00990694">
        <w:rPr>
          <w:rFonts w:ascii="Times New Roman" w:hAnsi="Times New Roman" w:cs="Times New Roman"/>
        </w:rPr>
        <w:t>etodolojisi</w:t>
      </w:r>
      <w:r w:rsidR="0070747F" w:rsidRPr="00990694">
        <w:rPr>
          <w:rFonts w:ascii="Times New Roman" w:hAnsi="Times New Roman" w:cs="Times New Roman"/>
        </w:rPr>
        <w:t xml:space="preserve"> oluşturması (Data Analiz ve Algoritma Tasarım Faaliyetleri)</w:t>
      </w:r>
    </w:p>
    <w:p w:rsidR="0070747F" w:rsidRPr="00990694" w:rsidRDefault="0070747F" w:rsidP="00B5361B">
      <w:pPr>
        <w:spacing w:after="120" w:line="240" w:lineRule="auto"/>
        <w:jc w:val="both"/>
        <w:rPr>
          <w:rFonts w:ascii="Times New Roman" w:hAnsi="Times New Roman" w:cs="Times New Roman"/>
        </w:rPr>
      </w:pPr>
      <w:r w:rsidRPr="00990694">
        <w:rPr>
          <w:rFonts w:ascii="Times New Roman" w:hAnsi="Times New Roman" w:cs="Times New Roman"/>
        </w:rPr>
        <w:t>beklenmektedir.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70747F" w:rsidP="00B5361B">
      <w:pPr>
        <w:spacing w:after="120" w:line="240" w:lineRule="auto"/>
        <w:jc w:val="both"/>
        <w:rPr>
          <w:rFonts w:ascii="Times New Roman" w:hAnsi="Times New Roman" w:cs="Times New Roman"/>
          <w:b/>
          <w:sz w:val="24"/>
        </w:rPr>
      </w:pPr>
      <w:r w:rsidRPr="00990694">
        <w:rPr>
          <w:rFonts w:ascii="Times New Roman" w:hAnsi="Times New Roman" w:cs="Times New Roman"/>
        </w:rPr>
        <w:t>HAVELSAN’a PBL uygulamaları için</w:t>
      </w:r>
      <w:r w:rsidR="004F3BBA">
        <w:rPr>
          <w:rFonts w:ascii="Times New Roman" w:hAnsi="Times New Roman" w:cs="Times New Roman"/>
        </w:rPr>
        <w:t xml:space="preserve"> </w:t>
      </w:r>
      <w:r w:rsidRPr="00990694">
        <w:rPr>
          <w:rFonts w:ascii="Times New Roman" w:hAnsi="Times New Roman" w:cs="Times New Roman"/>
        </w:rPr>
        <w:t>kabul edilebilir performans kriterleri ile kriter değerleri belirlemek; Tahminsel Bakım metodolojisi yetkinliği kazandırmak</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18</w:t>
      </w:r>
      <w:r w:rsidRPr="00990694">
        <w:rPr>
          <w:rFonts w:ascii="Times New Roman" w:hAnsi="Times New Roman" w:cs="Times New Roman"/>
          <w:b/>
          <w:sz w:val="24"/>
        </w:rPr>
        <w:t xml:space="preserve"> - </w:t>
      </w:r>
      <w:r w:rsidR="008B1085" w:rsidRPr="00990694">
        <w:rPr>
          <w:rFonts w:ascii="Times New Roman" w:hAnsi="Times New Roman" w:cs="Times New Roman"/>
          <w:b/>
          <w:sz w:val="24"/>
        </w:rPr>
        <w:t>Afet Operasyon Faaliyetlerinde Performans Ölçümü</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Türk Kızılayı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8B1085" w:rsidP="00B5361B">
      <w:pPr>
        <w:spacing w:after="120" w:line="240" w:lineRule="auto"/>
        <w:jc w:val="both"/>
        <w:rPr>
          <w:rFonts w:ascii="Times New Roman" w:hAnsi="Times New Roman" w:cs="Times New Roman"/>
        </w:rPr>
      </w:pPr>
      <w:r w:rsidRPr="00990694">
        <w:rPr>
          <w:rFonts w:ascii="Times New Roman" w:hAnsi="Times New Roman" w:cs="Times New Roman"/>
        </w:rPr>
        <w:t>Türk Kızılayı’nın hazırlıktan müdahaleye kadar tüm afet operasyonlarında ortaya koyduğu performansın gerek ulusal ve uluslar arası standartlar çerçevesinde gerekse faydalanıcı beklentileri açısından değerlendirilmesini sağlayacak kriter ve standartları içeren dinamik bir izleme ve değerlendirme modeli oluşturulması.</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8B1085" w:rsidP="00B5361B">
      <w:pPr>
        <w:spacing w:after="120" w:line="240" w:lineRule="auto"/>
        <w:jc w:val="both"/>
        <w:rPr>
          <w:rFonts w:ascii="Times New Roman" w:hAnsi="Times New Roman" w:cs="Times New Roman"/>
          <w:b/>
          <w:sz w:val="24"/>
        </w:rPr>
      </w:pPr>
      <w:r w:rsidRPr="00990694">
        <w:rPr>
          <w:rFonts w:ascii="Times New Roman" w:hAnsi="Times New Roman" w:cs="Times New Roman"/>
        </w:rPr>
        <w:t>Oluşturulacak model ile Türk Kızılay</w:t>
      </w:r>
      <w:r w:rsidR="004F3BBA">
        <w:rPr>
          <w:rFonts w:ascii="Times New Roman" w:hAnsi="Times New Roman" w:cs="Times New Roman"/>
        </w:rPr>
        <w:t>’</w:t>
      </w:r>
      <w:r w:rsidRPr="00990694">
        <w:rPr>
          <w:rFonts w:ascii="Times New Roman" w:hAnsi="Times New Roman" w:cs="Times New Roman"/>
        </w:rPr>
        <w:t>ının yürütmekte olduğu afet müdahale faaliyetlerinin etkinliği ve verimliliğini artırarak daha geniş kitlelere daha hızlı ve kaliteli hizmet sunarak toplumsal desteğimizi artırmak.</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19</w:t>
      </w:r>
      <w:r w:rsidRPr="00990694">
        <w:rPr>
          <w:rFonts w:ascii="Times New Roman" w:hAnsi="Times New Roman" w:cs="Times New Roman"/>
          <w:b/>
          <w:sz w:val="24"/>
        </w:rPr>
        <w:t xml:space="preserve"> -</w:t>
      </w:r>
      <w:r w:rsidR="008B1085" w:rsidRPr="00990694">
        <w:rPr>
          <w:rFonts w:ascii="Times New Roman" w:hAnsi="Times New Roman" w:cs="Times New Roman"/>
          <w:b/>
          <w:sz w:val="24"/>
        </w:rPr>
        <w:t xml:space="preserve"> Türk Kızılayı E-Ticaret Sistemi Tasarımı</w:t>
      </w:r>
      <w:r w:rsidRPr="00990694">
        <w:rPr>
          <w:rFonts w:ascii="Times New Roman" w:hAnsi="Times New Roman" w:cs="Times New Roman"/>
          <w:b/>
          <w:sz w:val="24"/>
        </w:rPr>
        <w:t xml:space="preserve"> </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Türk Kızılayı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8B1085" w:rsidRPr="00990694" w:rsidRDefault="008B1085" w:rsidP="008B1085">
      <w:pPr>
        <w:spacing w:after="120" w:line="240" w:lineRule="auto"/>
        <w:jc w:val="both"/>
        <w:rPr>
          <w:rFonts w:ascii="Times New Roman" w:hAnsi="Times New Roman" w:cs="Times New Roman"/>
        </w:rPr>
      </w:pPr>
      <w:r w:rsidRPr="00990694">
        <w:rPr>
          <w:rFonts w:ascii="Times New Roman" w:hAnsi="Times New Roman" w:cs="Times New Roman"/>
        </w:rPr>
        <w:t>Türk Kızılayı’nın faaliyetlerine kaynak oluşturmasının yanı sıra toplumsal desteğinin görünürlüğünün artırılması amacı beklenen kendi ürettiği ve/veya temin ettiği ürünlerin satışının yapıldığı İyi Mağaza e-ticaret sitesinin ürün temininden, depolama, sevkiyat, satış, muhasebe, faturalama, teslimat, satış sonrası hizmetleri gibi tüm süreçleri içerecek şekilde yeniden tasarlanması ve kurum içi/dışı diğer e-ticaret/parekende satış mağazası vb. temas noktalarında bağış aracı olarak kullanılmak üzere geliştirilecek modellerin sisteme dâhil edilmesi.</w:t>
      </w:r>
    </w:p>
    <w:p w:rsidR="00B5361B" w:rsidRPr="00990694" w:rsidRDefault="008B1085" w:rsidP="008B1085">
      <w:pPr>
        <w:spacing w:after="120" w:line="240" w:lineRule="auto"/>
        <w:jc w:val="both"/>
        <w:rPr>
          <w:rFonts w:ascii="Times New Roman" w:hAnsi="Times New Roman" w:cs="Times New Roman"/>
        </w:rPr>
      </w:pPr>
      <w:r w:rsidRPr="00990694">
        <w:rPr>
          <w:rFonts w:ascii="Times New Roman" w:hAnsi="Times New Roman" w:cs="Times New Roman"/>
        </w:rPr>
        <w:t>Ör: E-ticaret sitelerinde ürünler sepete atıldıktan sonra sipariş gönderme aşamasında önerilen çeşitli indirimli ürünler arasında yer almak, sipariş aşamasındaki alışveriş sepetine önerilen ürünlerden birinin eklenmesi ile kargo ücretinin iptali vb. yöntemler için gerekli modellemelerin yapılması, kuruma ait diğer e-ticaret siteleri ile entegrasyonun sağlanması vb.</w:t>
      </w:r>
    </w:p>
    <w:p w:rsidR="00A237D4" w:rsidRDefault="00A237D4" w:rsidP="00B5361B">
      <w:pPr>
        <w:spacing w:after="120" w:line="240" w:lineRule="auto"/>
        <w:jc w:val="both"/>
        <w:rPr>
          <w:rFonts w:ascii="Times New Roman" w:hAnsi="Times New Roman" w:cs="Times New Roman"/>
          <w:b/>
        </w:rPr>
      </w:pP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lastRenderedPageBreak/>
        <w:t xml:space="preserve">Proje Sonucundan Beklentiler </w:t>
      </w:r>
    </w:p>
    <w:p w:rsidR="00B5361B" w:rsidRDefault="008B1085" w:rsidP="00B5361B">
      <w:pPr>
        <w:spacing w:after="120" w:line="240" w:lineRule="auto"/>
        <w:jc w:val="both"/>
        <w:rPr>
          <w:rFonts w:ascii="Times New Roman" w:hAnsi="Times New Roman" w:cs="Times New Roman"/>
        </w:rPr>
      </w:pPr>
      <w:r w:rsidRPr="00990694">
        <w:rPr>
          <w:rFonts w:ascii="Times New Roman" w:hAnsi="Times New Roman" w:cs="Times New Roman"/>
        </w:rPr>
        <w:t>Türk Kızılayı İyi Mağaza E-Ticaret Sisteminin müşteri ve gönüllülerimizin beklentilerini hızlı, etkili ve güvenli şekilde karşılayabilecek biçimde geliştirilmesi sureti ile toplumsal desteğimizi ve hizmet kalitemizi artırmak.</w:t>
      </w:r>
    </w:p>
    <w:p w:rsidR="00492D01" w:rsidRPr="00990694" w:rsidRDefault="00492D01"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20</w:t>
      </w:r>
      <w:r w:rsidRPr="00990694">
        <w:rPr>
          <w:rFonts w:ascii="Times New Roman" w:hAnsi="Times New Roman" w:cs="Times New Roman"/>
          <w:b/>
          <w:sz w:val="24"/>
        </w:rPr>
        <w:t xml:space="preserve"> - </w:t>
      </w:r>
      <w:r w:rsidR="008B1085" w:rsidRPr="00990694">
        <w:rPr>
          <w:rFonts w:ascii="Times New Roman" w:hAnsi="Times New Roman" w:cs="Times New Roman"/>
          <w:b/>
          <w:sz w:val="24"/>
        </w:rPr>
        <w:t>Montaj Yerleşim Alanı Optimizasyonu</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MAN Türkiye A.Ş.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8B1085" w:rsidRPr="00990694" w:rsidRDefault="008B1085" w:rsidP="008B1085">
      <w:pPr>
        <w:spacing w:after="120" w:line="240" w:lineRule="auto"/>
        <w:jc w:val="both"/>
        <w:rPr>
          <w:rFonts w:ascii="Times New Roman" w:hAnsi="Times New Roman" w:cs="Times New Roman"/>
        </w:rPr>
      </w:pPr>
      <w:r w:rsidRPr="00990694">
        <w:rPr>
          <w:rFonts w:ascii="Times New Roman" w:hAnsi="Times New Roman" w:cs="Times New Roman"/>
        </w:rPr>
        <w:t>Montaj alanı; aracın gösterge paneli, koltuk, iç giydirme, konvektör, hava kanalı, dış giydirme, gibi donanımların takılmaya hazır hale getirildiği alanları ve araca takıldığı istasyonları içermektedir. Her bir istasyon için tanımlanan görevler 60 dakika içerisinde tamamlanmalıdır. Bu bölgede çalışan personelin zaman kısıtını da gözönünde bulundurarak mümkün olan en verimli şekilde çalışmaları beklenmektedir.</w:t>
      </w:r>
    </w:p>
    <w:p w:rsidR="00492D01" w:rsidRDefault="00492D01" w:rsidP="00B5361B">
      <w:pPr>
        <w:spacing w:after="120" w:line="240" w:lineRule="auto"/>
        <w:jc w:val="both"/>
        <w:rPr>
          <w:rFonts w:ascii="Times New Roman" w:hAnsi="Times New Roman" w:cs="Times New Roman"/>
          <w:b/>
        </w:rPr>
      </w:pP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8B1085" w:rsidRPr="00990694" w:rsidRDefault="00B5361B" w:rsidP="008B1085">
      <w:pPr>
        <w:pStyle w:val="ListParagraph"/>
        <w:numPr>
          <w:ilvl w:val="0"/>
          <w:numId w:val="7"/>
        </w:numPr>
        <w:spacing w:after="120" w:line="240" w:lineRule="auto"/>
        <w:jc w:val="both"/>
        <w:rPr>
          <w:rFonts w:ascii="Times New Roman" w:hAnsi="Times New Roman" w:cs="Times New Roman"/>
        </w:rPr>
      </w:pPr>
      <w:r w:rsidRPr="00990694">
        <w:rPr>
          <w:rFonts w:ascii="Times New Roman" w:hAnsi="Times New Roman" w:cs="Times New Roman"/>
        </w:rPr>
        <w:t xml:space="preserve"> </w:t>
      </w:r>
      <w:r w:rsidR="008B1085" w:rsidRPr="00990694">
        <w:rPr>
          <w:rFonts w:ascii="Times New Roman" w:hAnsi="Times New Roman" w:cs="Times New Roman"/>
        </w:rPr>
        <w:t>Bu bölümde kayıp zamanın (yürüme adımının) enazlanması</w:t>
      </w:r>
    </w:p>
    <w:p w:rsidR="008B1085" w:rsidRPr="00990694" w:rsidRDefault="008B1085" w:rsidP="008B1085">
      <w:pPr>
        <w:pStyle w:val="ListParagraph"/>
        <w:numPr>
          <w:ilvl w:val="0"/>
          <w:numId w:val="7"/>
        </w:numPr>
        <w:spacing w:after="120" w:line="240" w:lineRule="auto"/>
        <w:jc w:val="both"/>
        <w:rPr>
          <w:rFonts w:ascii="Times New Roman" w:hAnsi="Times New Roman" w:cs="Times New Roman"/>
        </w:rPr>
      </w:pPr>
      <w:r w:rsidRPr="00990694">
        <w:rPr>
          <w:rFonts w:ascii="Times New Roman" w:hAnsi="Times New Roman" w:cs="Times New Roman"/>
        </w:rPr>
        <w:t>Gereksiz alanların ortaya çıkarılması</w:t>
      </w:r>
    </w:p>
    <w:p w:rsidR="008B1085" w:rsidRPr="00990694" w:rsidRDefault="008B1085" w:rsidP="00B5361B">
      <w:pPr>
        <w:pStyle w:val="ListParagraph"/>
        <w:numPr>
          <w:ilvl w:val="0"/>
          <w:numId w:val="7"/>
        </w:numPr>
        <w:spacing w:after="120" w:line="240" w:lineRule="auto"/>
        <w:jc w:val="both"/>
        <w:rPr>
          <w:rFonts w:ascii="Times New Roman" w:hAnsi="Times New Roman" w:cs="Times New Roman"/>
        </w:rPr>
      </w:pPr>
      <w:r w:rsidRPr="00990694">
        <w:rPr>
          <w:rFonts w:ascii="Times New Roman" w:hAnsi="Times New Roman" w:cs="Times New Roman"/>
        </w:rPr>
        <w:t>Optimum yerleşim planının çıkarılması</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21</w:t>
      </w:r>
      <w:r w:rsidRPr="00990694">
        <w:rPr>
          <w:rFonts w:ascii="Times New Roman" w:hAnsi="Times New Roman" w:cs="Times New Roman"/>
          <w:b/>
          <w:sz w:val="24"/>
        </w:rPr>
        <w:t xml:space="preserve"> - </w:t>
      </w:r>
      <w:r w:rsidR="008B1085" w:rsidRPr="00990694">
        <w:rPr>
          <w:rFonts w:ascii="Times New Roman" w:hAnsi="Times New Roman" w:cs="Times New Roman"/>
          <w:b/>
          <w:sz w:val="24"/>
        </w:rPr>
        <w:t>Yetkili Servislerde İş Gücü Planlaması ve Yönetimi</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MAN Kamyon ve Otobüs Tic.A.Ş.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8B1085" w:rsidRPr="00990694" w:rsidRDefault="008B1085" w:rsidP="008B1085">
      <w:pPr>
        <w:spacing w:after="120" w:line="240" w:lineRule="auto"/>
        <w:jc w:val="both"/>
        <w:rPr>
          <w:rFonts w:ascii="Times New Roman" w:hAnsi="Times New Roman" w:cs="Times New Roman"/>
        </w:rPr>
      </w:pPr>
      <w:r w:rsidRPr="00990694">
        <w:rPr>
          <w:rFonts w:ascii="Times New Roman" w:hAnsi="Times New Roman" w:cs="Times New Roman"/>
        </w:rPr>
        <w:t xml:space="preserve">Türkiye genelinde 31 yetkili servis noktası ile MAN Kamyon ve Otobüs Tic. A.Ş. satış sonrası hizmeti vermektedir. </w:t>
      </w:r>
    </w:p>
    <w:p w:rsidR="00B5361B" w:rsidRPr="00990694" w:rsidRDefault="008B1085" w:rsidP="008B1085">
      <w:pPr>
        <w:spacing w:after="120" w:line="240" w:lineRule="auto"/>
        <w:jc w:val="both"/>
        <w:rPr>
          <w:rFonts w:ascii="Times New Roman" w:hAnsi="Times New Roman" w:cs="Times New Roman"/>
        </w:rPr>
      </w:pPr>
      <w:r w:rsidRPr="00990694">
        <w:rPr>
          <w:rFonts w:ascii="Times New Roman" w:hAnsi="Times New Roman" w:cs="Times New Roman"/>
        </w:rPr>
        <w:t>Mevcut Bayi Yönetim Programında, iş gücü etkin bir şekilde planlanamamaktadır. Yetkili servislerdeki iş gücünün dengelenmesi ve çalışanların hangi iş türünde ne kadar süre çalışarak nasıl bir çıktı ürettikleri takip edilememekte, dolaysıyla servislerin verimlilik ve üretkenlik KPI ları ölçülememektedir. Buna ek olarak, pilot servislere hat dengelemesi yapılarak bunun iş gücü planlamasına entegre edilmesi, servis yönetiminin etkinliğini arttıracak ve müşteri bekleme sürelerini kısaltacaktır. Dolayısıyla, “Yetkili Servislerdeki iş ve kaynak planlamasının optimizasyonu ve kullanıcı dostu bir arayüzle hem MAN yönetiminin hem de Yetkili Servislerin kullanımına sunulması”, proje kapsamını oluşturur.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8B1085" w:rsidP="00B5361B">
      <w:pPr>
        <w:spacing w:after="120" w:line="240" w:lineRule="auto"/>
        <w:jc w:val="both"/>
        <w:rPr>
          <w:rFonts w:ascii="Times New Roman" w:hAnsi="Times New Roman" w:cs="Times New Roman"/>
          <w:b/>
          <w:sz w:val="24"/>
        </w:rPr>
      </w:pPr>
      <w:r w:rsidRPr="00990694">
        <w:rPr>
          <w:rFonts w:ascii="Times New Roman" w:hAnsi="Times New Roman" w:cs="Times New Roman"/>
        </w:rPr>
        <w:t>Hat dengeleme, iş gücü dengeleme, servis seviyesi artışı, verimlilik artışı, üretkenlik artışı</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22</w:t>
      </w:r>
      <w:r w:rsidRPr="00990694">
        <w:rPr>
          <w:rFonts w:ascii="Times New Roman" w:hAnsi="Times New Roman" w:cs="Times New Roman"/>
          <w:b/>
          <w:sz w:val="24"/>
        </w:rPr>
        <w:t xml:space="preserve"> - </w:t>
      </w:r>
      <w:r w:rsidR="008B1085" w:rsidRPr="00990694">
        <w:rPr>
          <w:rFonts w:ascii="Times New Roman" w:hAnsi="Times New Roman" w:cs="Times New Roman"/>
          <w:b/>
          <w:sz w:val="24"/>
        </w:rPr>
        <w:t>Jenerik İlaç Üreticisi için Direkt Satınalma Süreçlerinin Optimizasyonu ve Ebidding (elektronik teklif) karar destek sisteminin tasarlanması</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Nobel İlaç San. ve Tic. A.Ş. / İstanbul</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8B1085" w:rsidP="00B5361B">
      <w:pPr>
        <w:spacing w:after="120" w:line="240" w:lineRule="auto"/>
        <w:jc w:val="both"/>
        <w:rPr>
          <w:rFonts w:ascii="Times New Roman" w:hAnsi="Times New Roman" w:cs="Times New Roman"/>
        </w:rPr>
      </w:pPr>
      <w:r w:rsidRPr="00990694">
        <w:rPr>
          <w:rFonts w:ascii="Times New Roman" w:hAnsi="Times New Roman" w:cs="Times New Roman"/>
        </w:rPr>
        <w:t>Jenerik İlaç Üretimi ile satış pazarlamasını yapan şirketimizde satınalma bölümü altında endirekt satınalma kapsamı için (hammadde ve paketleme malzeme satınalma hariç) satınalma süreçlerinin (talep – SAT, teklif toplama, sipariş oluşturma – SAS, sözleşme ve dokümantasyon) kapsamlarının optimizasyonu ile, mevcut ERP (SAP) sistemi ile süreç haritalarının çıkarılması, dökümantasyonu ve  Ebidding (elektronik teklif) karar destek sisteminin tasarlanması</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lastRenderedPageBreak/>
        <w:t xml:space="preserve">Proje Sonucundan Beklentiler </w:t>
      </w:r>
    </w:p>
    <w:p w:rsidR="008B1085" w:rsidRPr="00990694" w:rsidRDefault="008B1085" w:rsidP="008B1085">
      <w:pPr>
        <w:pStyle w:val="ListParagraph"/>
        <w:numPr>
          <w:ilvl w:val="0"/>
          <w:numId w:val="9"/>
        </w:numPr>
        <w:spacing w:after="120" w:line="240" w:lineRule="auto"/>
        <w:jc w:val="both"/>
        <w:rPr>
          <w:rFonts w:ascii="Times New Roman" w:hAnsi="Times New Roman" w:cs="Times New Roman"/>
        </w:rPr>
      </w:pPr>
      <w:r w:rsidRPr="00990694">
        <w:rPr>
          <w:rFonts w:ascii="Times New Roman" w:hAnsi="Times New Roman" w:cs="Times New Roman"/>
        </w:rPr>
        <w:t>Mevcut Satınalma prosesinin analizi (AS IS)</w:t>
      </w:r>
    </w:p>
    <w:p w:rsidR="008B1085" w:rsidRPr="00990694" w:rsidRDefault="008B1085" w:rsidP="008B1085">
      <w:pPr>
        <w:pStyle w:val="ListParagraph"/>
        <w:numPr>
          <w:ilvl w:val="0"/>
          <w:numId w:val="9"/>
        </w:numPr>
        <w:spacing w:after="120" w:line="240" w:lineRule="auto"/>
        <w:jc w:val="both"/>
        <w:rPr>
          <w:rFonts w:ascii="Times New Roman" w:hAnsi="Times New Roman" w:cs="Times New Roman"/>
        </w:rPr>
      </w:pPr>
      <w:r w:rsidRPr="00990694">
        <w:rPr>
          <w:rFonts w:ascii="Times New Roman" w:hAnsi="Times New Roman" w:cs="Times New Roman"/>
        </w:rPr>
        <w:t>Önerilen Yeni Proses (to be)</w:t>
      </w:r>
    </w:p>
    <w:p w:rsidR="008B1085" w:rsidRPr="00990694" w:rsidRDefault="008B1085" w:rsidP="008B1085">
      <w:pPr>
        <w:pStyle w:val="ListParagraph"/>
        <w:numPr>
          <w:ilvl w:val="0"/>
          <w:numId w:val="9"/>
        </w:numPr>
        <w:spacing w:after="120" w:line="240" w:lineRule="auto"/>
        <w:jc w:val="both"/>
        <w:rPr>
          <w:rFonts w:ascii="Times New Roman" w:hAnsi="Times New Roman" w:cs="Times New Roman"/>
        </w:rPr>
      </w:pPr>
      <w:r w:rsidRPr="00990694">
        <w:rPr>
          <w:rFonts w:ascii="Times New Roman" w:hAnsi="Times New Roman" w:cs="Times New Roman"/>
        </w:rPr>
        <w:t>Önerilen Yeni Proses için iş akış şemaları ile dökümantasyonun hazırlanması</w:t>
      </w:r>
    </w:p>
    <w:p w:rsidR="00B5361B" w:rsidRPr="00990694" w:rsidRDefault="008B1085" w:rsidP="008B1085">
      <w:pPr>
        <w:pStyle w:val="ListParagraph"/>
        <w:numPr>
          <w:ilvl w:val="0"/>
          <w:numId w:val="9"/>
        </w:numPr>
        <w:spacing w:after="120" w:line="240" w:lineRule="auto"/>
        <w:jc w:val="both"/>
        <w:rPr>
          <w:rFonts w:ascii="Times New Roman" w:hAnsi="Times New Roman" w:cs="Times New Roman"/>
          <w:b/>
          <w:sz w:val="24"/>
        </w:rPr>
      </w:pPr>
      <w:r w:rsidRPr="00990694">
        <w:rPr>
          <w:rFonts w:ascii="Times New Roman" w:hAnsi="Times New Roman" w:cs="Times New Roman"/>
        </w:rPr>
        <w:t>Ebidding (elektronik teklif) karar destek sisteminin tasarlanması</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23</w:t>
      </w:r>
      <w:r w:rsidR="00492D01">
        <w:rPr>
          <w:rFonts w:ascii="Times New Roman" w:hAnsi="Times New Roman" w:cs="Times New Roman"/>
          <w:b/>
          <w:sz w:val="24"/>
        </w:rPr>
        <w:t xml:space="preserve"> </w:t>
      </w:r>
      <w:r w:rsidRPr="00990694">
        <w:rPr>
          <w:rFonts w:ascii="Times New Roman" w:hAnsi="Times New Roman" w:cs="Times New Roman"/>
          <w:b/>
          <w:sz w:val="24"/>
        </w:rPr>
        <w:t xml:space="preserve">- </w:t>
      </w:r>
      <w:r w:rsidR="008B1085" w:rsidRPr="00990694">
        <w:rPr>
          <w:rFonts w:ascii="Times New Roman" w:hAnsi="Times New Roman" w:cs="Times New Roman"/>
          <w:b/>
          <w:sz w:val="24"/>
        </w:rPr>
        <w:t>Veri madenciliği yöntemleriyle üretim operatörü performans ölçüm sisteminin kurulması</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Ortadoğu Rulman Sanayi ve Tic. A.Ş. (ORS)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8B1085" w:rsidP="00B5361B">
      <w:pPr>
        <w:spacing w:after="120" w:line="240" w:lineRule="auto"/>
        <w:jc w:val="both"/>
        <w:rPr>
          <w:rFonts w:ascii="Times New Roman" w:hAnsi="Times New Roman" w:cs="Times New Roman"/>
        </w:rPr>
      </w:pPr>
      <w:r w:rsidRPr="00990694">
        <w:rPr>
          <w:rFonts w:ascii="Times New Roman" w:hAnsi="Times New Roman" w:cs="Times New Roman"/>
        </w:rPr>
        <w:t>Üretimde çalışan operatörlerin kabiliyetleri, kullanılan makinelerin durumları, üretilen ürünlerin farklılıkları, ortam şartları, bilinmeyen değişkenler gibi nedenlerle üretim esnasında performanslarda değişkenlikler olabilmektedir. Diğer tüm değişkenlerden adil bir şekilde soyutlayarak operatörlerin performanslarını geçmiş üretim verilerine dayanarak bilimsel bir şekilde ölçen ve karşılaştıran, verimli çalışan ve verimsiz çalışan operatörleri nesnel ölçütlerle değerlendiren gerçek zamanlı bir karar destek sisteminin kurulması</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8B1085" w:rsidP="00B5361B">
      <w:pPr>
        <w:spacing w:after="120" w:line="240" w:lineRule="auto"/>
        <w:jc w:val="both"/>
        <w:rPr>
          <w:rFonts w:ascii="Times New Roman" w:hAnsi="Times New Roman" w:cs="Times New Roman"/>
          <w:b/>
          <w:sz w:val="24"/>
        </w:rPr>
      </w:pPr>
      <w:r w:rsidRPr="00990694">
        <w:rPr>
          <w:rFonts w:ascii="Times New Roman" w:hAnsi="Times New Roman" w:cs="Times New Roman"/>
        </w:rPr>
        <w:t>Verimli operatörlerle verimsiz operatörlerin objektif olarak tespit edilebilmesi, verimli operatörlerin ödüllendirilmesi, verimsiz operatörlerin verimli hale getirilmesi yoluyla üretim performans artışının sağlanması, adil bir iş değerlendirme sisteminin sağlanması</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24</w:t>
      </w:r>
      <w:r w:rsidRPr="00990694">
        <w:rPr>
          <w:rFonts w:ascii="Times New Roman" w:hAnsi="Times New Roman" w:cs="Times New Roman"/>
          <w:b/>
          <w:sz w:val="24"/>
        </w:rPr>
        <w:t xml:space="preserve"> - </w:t>
      </w:r>
      <w:r w:rsidR="008B1085" w:rsidRPr="00990694">
        <w:rPr>
          <w:rFonts w:ascii="Times New Roman" w:hAnsi="Times New Roman" w:cs="Times New Roman"/>
          <w:b/>
          <w:sz w:val="24"/>
        </w:rPr>
        <w:t>Ara Stok Optimizasyonu</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Ortadoğu Rulman Sanayi ve Tic. A.Ş. (ORS)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8B1085" w:rsidP="00B5361B">
      <w:pPr>
        <w:spacing w:after="120" w:line="240" w:lineRule="auto"/>
        <w:jc w:val="both"/>
        <w:rPr>
          <w:rFonts w:ascii="Times New Roman" w:hAnsi="Times New Roman" w:cs="Times New Roman"/>
        </w:rPr>
      </w:pPr>
      <w:r w:rsidRPr="00990694">
        <w:rPr>
          <w:rFonts w:ascii="Times New Roman" w:hAnsi="Times New Roman" w:cs="Times New Roman"/>
        </w:rPr>
        <w:t>Hammaddeden bitmiş ürün olana dek bir rulmanın yaklaşık 20 prosesten geçmesi gerekmektedir. Bazı proseslerde hat yerleşimiyle arka arkaya gerçekleşirken, bazı proseslerde hücresel yerleşim mevcuttur ve işi biten parçalar bir sonraki proses önünde ara stokta sıra beklemektedir. Yeterince ara stok tutulmayan proseslerde malzeme bekleme duruşları yaşanırken, fazla ara stok tutulduğu durumlarda stok maliyetleri artmakta, paslanma sorunları yaşanmakta, stok alanları yetersiz kalabilmektedir. Sistemin toplam verimini maksimize eden ara stok seviyelerinin belirlenmesi projenin temel hedefini oluşturmaktadır.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8B1085" w:rsidP="00B5361B">
      <w:pPr>
        <w:spacing w:after="120" w:line="240" w:lineRule="auto"/>
        <w:jc w:val="both"/>
        <w:rPr>
          <w:rFonts w:ascii="Times New Roman" w:hAnsi="Times New Roman" w:cs="Times New Roman"/>
          <w:b/>
          <w:sz w:val="24"/>
        </w:rPr>
      </w:pPr>
      <w:r w:rsidRPr="00990694">
        <w:rPr>
          <w:rFonts w:ascii="Times New Roman" w:hAnsi="Times New Roman" w:cs="Times New Roman"/>
        </w:rPr>
        <w:t>Malzeme bekleme duruşlarının azalması, stok maliyetlerinin azalması, üretim performansının artışı</w:t>
      </w:r>
    </w:p>
    <w:p w:rsidR="00B5361B" w:rsidRDefault="00B5361B" w:rsidP="00B5361B">
      <w:pPr>
        <w:spacing w:after="120" w:line="240" w:lineRule="auto"/>
        <w:jc w:val="both"/>
        <w:rPr>
          <w:rFonts w:ascii="Times New Roman" w:hAnsi="Times New Roman" w:cs="Times New Roman"/>
          <w:b/>
          <w:sz w:val="24"/>
        </w:rPr>
      </w:pPr>
    </w:p>
    <w:p w:rsidR="00592EE0" w:rsidRDefault="00066BA8" w:rsidP="00066BA8">
      <w:pPr>
        <w:spacing w:after="120" w:line="240" w:lineRule="auto"/>
        <w:jc w:val="both"/>
        <w:rPr>
          <w:rFonts w:ascii="Times New Roman" w:hAnsi="Times New Roman" w:cs="Times New Roman"/>
          <w:b/>
          <w:i/>
        </w:rPr>
      </w:pPr>
      <w:r w:rsidRPr="00990694">
        <w:rPr>
          <w:rFonts w:ascii="Times New Roman" w:hAnsi="Times New Roman" w:cs="Times New Roman"/>
          <w:b/>
          <w:sz w:val="24"/>
        </w:rPr>
        <w:t xml:space="preserve">Proje </w:t>
      </w:r>
      <w:r w:rsidR="00A237D4">
        <w:rPr>
          <w:rFonts w:ascii="Times New Roman" w:hAnsi="Times New Roman" w:cs="Times New Roman"/>
          <w:b/>
          <w:sz w:val="24"/>
        </w:rPr>
        <w:t>25</w:t>
      </w:r>
      <w:r w:rsidRPr="00990694">
        <w:rPr>
          <w:rFonts w:ascii="Times New Roman" w:hAnsi="Times New Roman" w:cs="Times New Roman"/>
          <w:b/>
          <w:sz w:val="24"/>
        </w:rPr>
        <w:t xml:space="preserve"> </w:t>
      </w:r>
      <w:r>
        <w:rPr>
          <w:rFonts w:ascii="Times New Roman" w:hAnsi="Times New Roman" w:cs="Times New Roman"/>
          <w:b/>
          <w:sz w:val="24"/>
        </w:rPr>
        <w:t>–</w:t>
      </w:r>
      <w:r w:rsidRPr="00990694">
        <w:rPr>
          <w:rFonts w:ascii="Times New Roman" w:hAnsi="Times New Roman" w:cs="Times New Roman"/>
          <w:b/>
          <w:sz w:val="24"/>
        </w:rPr>
        <w:t xml:space="preserve"> </w:t>
      </w:r>
      <w:r w:rsidR="00592EE0" w:rsidRPr="00592EE0">
        <w:rPr>
          <w:rFonts w:ascii="Times New Roman" w:hAnsi="Times New Roman" w:cs="Times New Roman"/>
          <w:b/>
          <w:sz w:val="24"/>
        </w:rPr>
        <w:t>Shipment PEAK</w:t>
      </w:r>
      <w:r w:rsidRPr="00990694">
        <w:rPr>
          <w:rFonts w:ascii="Times New Roman" w:hAnsi="Times New Roman" w:cs="Times New Roman"/>
          <w:b/>
          <w:i/>
        </w:rPr>
        <w:t xml:space="preserve"> </w:t>
      </w:r>
    </w:p>
    <w:p w:rsidR="00066BA8" w:rsidRPr="00990694" w:rsidRDefault="00592EE0" w:rsidP="00592EE0">
      <w:pPr>
        <w:spacing w:after="120" w:line="240" w:lineRule="auto"/>
        <w:jc w:val="both"/>
        <w:rPr>
          <w:rFonts w:ascii="Times New Roman" w:hAnsi="Times New Roman" w:cs="Times New Roman"/>
          <w:b/>
          <w:i/>
        </w:rPr>
      </w:pPr>
      <w:r>
        <w:rPr>
          <w:rFonts w:ascii="Times New Roman" w:hAnsi="Times New Roman" w:cs="Times New Roman"/>
          <w:b/>
          <w:i/>
        </w:rPr>
        <w:t xml:space="preserve"> </w:t>
      </w:r>
      <w:r w:rsidR="00066BA8">
        <w:rPr>
          <w:rFonts w:ascii="Times New Roman" w:hAnsi="Times New Roman" w:cs="Times New Roman"/>
          <w:b/>
          <w:i/>
        </w:rPr>
        <w:t>Procter</w:t>
      </w:r>
      <w:r w:rsidR="00492D01">
        <w:rPr>
          <w:rFonts w:ascii="Times New Roman" w:hAnsi="Times New Roman" w:cs="Times New Roman"/>
          <w:b/>
          <w:i/>
        </w:rPr>
        <w:t xml:space="preserve"> </w:t>
      </w:r>
      <w:r w:rsidR="00066BA8">
        <w:rPr>
          <w:rFonts w:ascii="Times New Roman" w:hAnsi="Times New Roman" w:cs="Times New Roman"/>
          <w:b/>
          <w:i/>
        </w:rPr>
        <w:t>&amp;</w:t>
      </w:r>
      <w:r w:rsidR="00492D01">
        <w:rPr>
          <w:rFonts w:ascii="Times New Roman" w:hAnsi="Times New Roman" w:cs="Times New Roman"/>
          <w:b/>
          <w:i/>
        </w:rPr>
        <w:t xml:space="preserve"> </w:t>
      </w:r>
      <w:r w:rsidR="00066BA8">
        <w:rPr>
          <w:rFonts w:ascii="Times New Roman" w:hAnsi="Times New Roman" w:cs="Times New Roman"/>
          <w:b/>
          <w:i/>
        </w:rPr>
        <w:t>Gamble</w:t>
      </w:r>
      <w:r w:rsidR="00066BA8" w:rsidRPr="00990694">
        <w:rPr>
          <w:rFonts w:ascii="Times New Roman" w:hAnsi="Times New Roman" w:cs="Times New Roman"/>
          <w:b/>
          <w:i/>
        </w:rPr>
        <w:t xml:space="preserve"> / </w:t>
      </w:r>
      <w:r>
        <w:rPr>
          <w:rFonts w:ascii="Times New Roman" w:hAnsi="Times New Roman" w:cs="Times New Roman"/>
          <w:b/>
          <w:i/>
        </w:rPr>
        <w:t>Ankara</w:t>
      </w:r>
    </w:p>
    <w:p w:rsidR="00066BA8" w:rsidRDefault="00066BA8" w:rsidP="00066BA8">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592EE0" w:rsidRDefault="00592EE0" w:rsidP="00592EE0">
      <w:pPr>
        <w:rPr>
          <w:rFonts w:ascii="Times New Roman" w:hAnsi="Times New Roman" w:cs="Times New Roman"/>
        </w:rPr>
      </w:pPr>
      <w:r w:rsidRPr="00592EE0">
        <w:rPr>
          <w:rFonts w:ascii="Times New Roman" w:hAnsi="Times New Roman" w:cs="Times New Roman"/>
        </w:rPr>
        <w:t>This project is to focus on the reasons for the unhealthy shipment peak at the last 2 weeks of the month and to create a plan to minimize it.This is to suggest a working model to decrease the vast stockflow variance within the 4 weeks of a month. This model will be based on P&amp;G shipments and commercial data.The model/tool should be usable for all customers through a standard data flow.</w:t>
      </w:r>
      <w:r>
        <w:rPr>
          <w:rFonts w:ascii="Times New Roman" w:hAnsi="Times New Roman" w:cs="Times New Roman"/>
        </w:rPr>
        <w:t xml:space="preserve"> Action steps:</w:t>
      </w:r>
    </w:p>
    <w:p w:rsidR="00592EE0" w:rsidRDefault="00592EE0" w:rsidP="00592EE0">
      <w:pPr>
        <w:spacing w:after="0"/>
        <w:rPr>
          <w:rFonts w:ascii="Times New Roman" w:hAnsi="Times New Roman" w:cs="Times New Roman"/>
        </w:rPr>
      </w:pPr>
      <w:r w:rsidRPr="00592EE0">
        <w:rPr>
          <w:rFonts w:ascii="Times New Roman" w:hAnsi="Times New Roman" w:cs="Times New Roman"/>
        </w:rPr>
        <w:t>1) Understand the Need of P&amp;G and Ozgun and link with customer needs</w:t>
      </w:r>
    </w:p>
    <w:p w:rsidR="00592EE0" w:rsidRPr="00592EE0" w:rsidRDefault="00592EE0" w:rsidP="00592EE0">
      <w:pPr>
        <w:spacing w:after="0"/>
        <w:rPr>
          <w:rFonts w:ascii="Times New Roman" w:hAnsi="Times New Roman" w:cs="Times New Roman"/>
        </w:rPr>
      </w:pPr>
      <w:r w:rsidRPr="00592EE0">
        <w:rPr>
          <w:rFonts w:ascii="Times New Roman" w:hAnsi="Times New Roman" w:cs="Times New Roman"/>
        </w:rPr>
        <w:t>2) Commercial Study for related P&amp;G customer channels. (Tier1-Tier2-Tier3-Tier4-Sud-D-WS)</w:t>
      </w:r>
    </w:p>
    <w:p w:rsidR="00592EE0" w:rsidRPr="00592EE0" w:rsidRDefault="00592EE0" w:rsidP="00592EE0">
      <w:pPr>
        <w:spacing w:after="0"/>
        <w:rPr>
          <w:rFonts w:ascii="Times New Roman" w:hAnsi="Times New Roman" w:cs="Times New Roman"/>
        </w:rPr>
      </w:pPr>
      <w:r w:rsidRPr="00592EE0">
        <w:rPr>
          <w:rFonts w:ascii="Times New Roman" w:hAnsi="Times New Roman" w:cs="Times New Roman"/>
        </w:rPr>
        <w:lastRenderedPageBreak/>
        <w:t>3) Understand order taking and delivery process of the distributor.</w:t>
      </w:r>
    </w:p>
    <w:p w:rsidR="00592EE0" w:rsidRPr="00592EE0" w:rsidRDefault="00592EE0" w:rsidP="00592EE0">
      <w:pPr>
        <w:spacing w:after="0"/>
        <w:rPr>
          <w:rFonts w:ascii="Times New Roman" w:hAnsi="Times New Roman" w:cs="Times New Roman"/>
        </w:rPr>
      </w:pPr>
      <w:r w:rsidRPr="00592EE0">
        <w:rPr>
          <w:rFonts w:ascii="Times New Roman" w:hAnsi="Times New Roman" w:cs="Times New Roman"/>
        </w:rPr>
        <w:t>4) Create a model to enhance a healthy  stockflow pattern from distributor to the customers</w:t>
      </w:r>
    </w:p>
    <w:p w:rsidR="00592EE0" w:rsidRPr="00592EE0" w:rsidRDefault="00592EE0" w:rsidP="00592EE0">
      <w:pPr>
        <w:spacing w:after="0"/>
        <w:rPr>
          <w:rFonts w:ascii="Times New Roman" w:hAnsi="Times New Roman" w:cs="Times New Roman"/>
        </w:rPr>
      </w:pPr>
      <w:r w:rsidRPr="00592EE0">
        <w:rPr>
          <w:rFonts w:ascii="Times New Roman" w:hAnsi="Times New Roman" w:cs="Times New Roman"/>
        </w:rPr>
        <w:t>5) Test the model</w:t>
      </w:r>
    </w:p>
    <w:p w:rsidR="00592EE0" w:rsidRDefault="00592EE0" w:rsidP="00592EE0">
      <w:pPr>
        <w:spacing w:after="0"/>
        <w:rPr>
          <w:rFonts w:ascii="Times New Roman" w:hAnsi="Times New Roman" w:cs="Times New Roman"/>
        </w:rPr>
      </w:pPr>
      <w:r w:rsidRPr="00592EE0">
        <w:rPr>
          <w:rFonts w:ascii="Times New Roman" w:hAnsi="Times New Roman" w:cs="Times New Roman"/>
        </w:rPr>
        <w:t>6) Create an ongoing daily process to share the results with Ozgun AS(P&amp;G Distributor) and P&amp;G</w:t>
      </w:r>
    </w:p>
    <w:p w:rsidR="00592EE0" w:rsidRDefault="00066BA8" w:rsidP="00592EE0">
      <w:pPr>
        <w:spacing w:after="0"/>
        <w:rPr>
          <w:rFonts w:ascii="Times New Roman" w:hAnsi="Times New Roman" w:cs="Times New Roman"/>
        </w:rPr>
      </w:pPr>
      <w:r w:rsidRPr="00990694">
        <w:rPr>
          <w:rFonts w:ascii="Times New Roman" w:hAnsi="Times New Roman" w:cs="Times New Roman"/>
          <w:b/>
        </w:rPr>
        <w:t xml:space="preserve">Proje Sonucundan Beklentiler </w:t>
      </w:r>
    </w:p>
    <w:p w:rsidR="00592EE0" w:rsidRPr="00592EE0" w:rsidRDefault="00592EE0" w:rsidP="00592EE0">
      <w:pPr>
        <w:spacing w:after="0"/>
        <w:rPr>
          <w:rFonts w:ascii="Times New Roman" w:hAnsi="Times New Roman" w:cs="Times New Roman"/>
        </w:rPr>
      </w:pPr>
      <w:r w:rsidRPr="00592EE0">
        <w:rPr>
          <w:rFonts w:ascii="Times New Roman" w:hAnsi="Times New Roman" w:cs="Times New Roman"/>
        </w:rPr>
        <w:t>P&amp;G commercial plans, Ozgun AS shipment and stockflow data</w:t>
      </w:r>
      <w:r>
        <w:rPr>
          <w:rFonts w:ascii="Times New Roman" w:hAnsi="Times New Roman" w:cs="Times New Roman"/>
        </w:rPr>
        <w:t xml:space="preserve">, </w:t>
      </w:r>
      <w:r w:rsidRPr="00592EE0">
        <w:rPr>
          <w:rFonts w:ascii="Times New Roman" w:hAnsi="Times New Roman" w:cs="Times New Roman"/>
        </w:rPr>
        <w:t>daily process to share results with customers/P&amp;G</w:t>
      </w:r>
    </w:p>
    <w:p w:rsidR="00066BA8" w:rsidRDefault="00066BA8" w:rsidP="00B5361B">
      <w:pPr>
        <w:spacing w:after="120" w:line="240" w:lineRule="auto"/>
        <w:jc w:val="both"/>
        <w:rPr>
          <w:rFonts w:ascii="Times New Roman" w:hAnsi="Times New Roman" w:cs="Times New Roman"/>
          <w:b/>
          <w:sz w:val="24"/>
        </w:rPr>
      </w:pPr>
    </w:p>
    <w:p w:rsidR="00B5361B" w:rsidRPr="00990694" w:rsidRDefault="00A237D4" w:rsidP="00B5361B">
      <w:pPr>
        <w:spacing w:after="120" w:line="240" w:lineRule="auto"/>
        <w:jc w:val="both"/>
        <w:rPr>
          <w:rFonts w:ascii="Times New Roman" w:hAnsi="Times New Roman" w:cs="Times New Roman"/>
          <w:b/>
          <w:sz w:val="24"/>
        </w:rPr>
      </w:pPr>
      <w:r>
        <w:rPr>
          <w:rFonts w:ascii="Times New Roman" w:hAnsi="Times New Roman" w:cs="Times New Roman"/>
          <w:b/>
          <w:sz w:val="24"/>
        </w:rPr>
        <w:t>Proje 26</w:t>
      </w:r>
      <w:r w:rsidR="00B5361B" w:rsidRPr="00990694">
        <w:rPr>
          <w:rFonts w:ascii="Times New Roman" w:hAnsi="Times New Roman" w:cs="Times New Roman"/>
          <w:b/>
          <w:sz w:val="24"/>
        </w:rPr>
        <w:t xml:space="preserve"> - </w:t>
      </w:r>
      <w:r w:rsidR="008B1085" w:rsidRPr="00990694">
        <w:rPr>
          <w:rFonts w:ascii="Times New Roman" w:hAnsi="Times New Roman" w:cs="Times New Roman"/>
          <w:b/>
          <w:sz w:val="24"/>
        </w:rPr>
        <w:t>Atölye Tipi Üretim Ortamında Çizelgeleme Sistemi Tasarımı</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8B1085" w:rsidRPr="00990694">
        <w:rPr>
          <w:rFonts w:ascii="Times New Roman" w:hAnsi="Times New Roman" w:cs="Times New Roman"/>
          <w:b/>
          <w:i/>
        </w:rPr>
        <w:t>Roketsan A.Ş.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ED1254" w:rsidRPr="00990694" w:rsidRDefault="00ED1254" w:rsidP="00ED1254">
      <w:pPr>
        <w:spacing w:after="120" w:line="240" w:lineRule="auto"/>
        <w:jc w:val="both"/>
        <w:rPr>
          <w:rFonts w:ascii="Times New Roman" w:hAnsi="Times New Roman" w:cs="Times New Roman"/>
        </w:rPr>
      </w:pPr>
      <w:r w:rsidRPr="00990694">
        <w:rPr>
          <w:rFonts w:ascii="Times New Roman" w:hAnsi="Times New Roman" w:cs="Times New Roman"/>
        </w:rPr>
        <w:t>Roketsan’daki üretimlerin çeşitli girdiler ve kısıtlar göz önüne alınarak atölye bazında çizelgelenmesi gerekmektedir. Roketsan’da mekanik, kimyasal, elektronik, son montaj gibi farklı tipte üretimler yapılmaktadır. Tüm üretim operasyonları ERP’de elektronik ortamda anlık olarak izlenebilmektedir.</w:t>
      </w:r>
    </w:p>
    <w:p w:rsidR="00B5361B" w:rsidRPr="00990694" w:rsidRDefault="00ED1254" w:rsidP="00ED1254">
      <w:pPr>
        <w:spacing w:after="120" w:line="240" w:lineRule="auto"/>
        <w:jc w:val="both"/>
        <w:rPr>
          <w:rFonts w:ascii="Times New Roman" w:hAnsi="Times New Roman" w:cs="Times New Roman"/>
        </w:rPr>
      </w:pPr>
      <w:r w:rsidRPr="00990694">
        <w:rPr>
          <w:rFonts w:ascii="Times New Roman" w:hAnsi="Times New Roman" w:cs="Times New Roman"/>
        </w:rPr>
        <w:t>ERP’nin planlama modülünde oluşturulan üretim ve malzeme ihtiyaç planları, parçaların üretim operasyon sıralamaları ile atölyelerin teknisyen ve ekipman kısıtlarını göz önünde bulunduran; vardiya/fazla mesai önerilerini de içeren kapsamlı bir çizelgeleme yöntemi geliştirilmesi beklenmektedir.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ED1254" w:rsidRPr="00990694" w:rsidRDefault="00ED1254" w:rsidP="00ED1254">
      <w:pPr>
        <w:pStyle w:val="ListParagraph"/>
        <w:numPr>
          <w:ilvl w:val="0"/>
          <w:numId w:val="10"/>
        </w:numPr>
        <w:spacing w:after="120" w:line="240" w:lineRule="auto"/>
        <w:jc w:val="both"/>
        <w:rPr>
          <w:rFonts w:ascii="Times New Roman" w:hAnsi="Times New Roman" w:cs="Times New Roman"/>
        </w:rPr>
      </w:pPr>
      <w:r w:rsidRPr="00990694">
        <w:rPr>
          <w:rFonts w:ascii="Times New Roman" w:hAnsi="Times New Roman" w:cs="Times New Roman"/>
        </w:rPr>
        <w:t>Üretim / malzeme kısıtlarını, teslimat önceliklerini ve termin tarihlerini dikkate alan</w:t>
      </w:r>
    </w:p>
    <w:p w:rsidR="00ED1254" w:rsidRPr="00990694" w:rsidRDefault="00ED1254" w:rsidP="00ED1254">
      <w:pPr>
        <w:pStyle w:val="ListParagraph"/>
        <w:numPr>
          <w:ilvl w:val="0"/>
          <w:numId w:val="10"/>
        </w:numPr>
        <w:spacing w:after="120" w:line="240" w:lineRule="auto"/>
        <w:jc w:val="both"/>
        <w:rPr>
          <w:rFonts w:ascii="Times New Roman" w:hAnsi="Times New Roman" w:cs="Times New Roman"/>
        </w:rPr>
      </w:pPr>
      <w:r w:rsidRPr="00990694">
        <w:rPr>
          <w:rFonts w:ascii="Times New Roman" w:hAnsi="Times New Roman" w:cs="Times New Roman"/>
        </w:rPr>
        <w:t xml:space="preserve">Vardiya ve fazla mesai önerisinde bulunan </w:t>
      </w:r>
    </w:p>
    <w:p w:rsidR="00B5361B" w:rsidRPr="00990694" w:rsidRDefault="00ED1254" w:rsidP="00ED1254">
      <w:pPr>
        <w:pStyle w:val="ListParagraph"/>
        <w:numPr>
          <w:ilvl w:val="0"/>
          <w:numId w:val="10"/>
        </w:numPr>
        <w:spacing w:after="120" w:line="240" w:lineRule="auto"/>
        <w:jc w:val="both"/>
        <w:rPr>
          <w:rFonts w:ascii="Times New Roman" w:hAnsi="Times New Roman" w:cs="Times New Roman"/>
        </w:rPr>
      </w:pPr>
      <w:r w:rsidRPr="00990694">
        <w:rPr>
          <w:rFonts w:ascii="Times New Roman" w:hAnsi="Times New Roman" w:cs="Times New Roman"/>
        </w:rPr>
        <w:t>Değişikliklere hızlı tepki veren kapsamlı bir çizelgeleme sistemi oluşturulması</w:t>
      </w:r>
    </w:p>
    <w:p w:rsidR="00990694" w:rsidRDefault="00990694"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27</w:t>
      </w:r>
      <w:r w:rsidRPr="00990694">
        <w:rPr>
          <w:rFonts w:ascii="Times New Roman" w:hAnsi="Times New Roman" w:cs="Times New Roman"/>
          <w:b/>
          <w:sz w:val="24"/>
        </w:rPr>
        <w:t xml:space="preserve"> - </w:t>
      </w:r>
      <w:r w:rsidR="00ED1254" w:rsidRPr="00990694">
        <w:rPr>
          <w:rFonts w:ascii="Times New Roman" w:hAnsi="Times New Roman" w:cs="Times New Roman"/>
          <w:b/>
          <w:sz w:val="24"/>
        </w:rPr>
        <w:t>Tesis İçi Malzeme Dağıtım / Toplama Ağı Sistem Tasarımı</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ED1254" w:rsidRPr="00990694">
        <w:rPr>
          <w:rFonts w:ascii="Times New Roman" w:hAnsi="Times New Roman" w:cs="Times New Roman"/>
          <w:b/>
          <w:i/>
        </w:rPr>
        <w:t>Roketsan A.Ş.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ED1254" w:rsidRPr="00990694" w:rsidRDefault="00ED1254" w:rsidP="00ED1254">
      <w:pPr>
        <w:spacing w:after="120" w:line="240" w:lineRule="auto"/>
        <w:jc w:val="both"/>
        <w:rPr>
          <w:rFonts w:ascii="Times New Roman" w:hAnsi="Times New Roman" w:cs="Times New Roman"/>
        </w:rPr>
      </w:pPr>
      <w:r w:rsidRPr="00990694">
        <w:rPr>
          <w:rFonts w:ascii="Times New Roman" w:hAnsi="Times New Roman" w:cs="Times New Roman"/>
        </w:rPr>
        <w:t>Roketsan’ın, her birinde atölyelerin ve depoların bulunduğu iki farklı üretim yerleşkesi mevcuttur. Üretim akışı gereği, yerleşkeler, depolar ve atölyeler arasında malzeme aktarımı yapılmaktadır. Bu kapsamda:</w:t>
      </w:r>
    </w:p>
    <w:p w:rsidR="00ED1254" w:rsidRPr="00990694" w:rsidRDefault="00ED1254" w:rsidP="00ED1254">
      <w:pPr>
        <w:pStyle w:val="ListParagraph"/>
        <w:numPr>
          <w:ilvl w:val="0"/>
          <w:numId w:val="12"/>
        </w:numPr>
        <w:spacing w:after="120" w:line="240" w:lineRule="auto"/>
        <w:jc w:val="both"/>
        <w:rPr>
          <w:rFonts w:ascii="Times New Roman" w:hAnsi="Times New Roman" w:cs="Times New Roman"/>
        </w:rPr>
      </w:pPr>
      <w:r w:rsidRPr="00990694">
        <w:rPr>
          <w:rFonts w:ascii="Times New Roman" w:hAnsi="Times New Roman" w:cs="Times New Roman"/>
        </w:rPr>
        <w:t>Atölye malzeme ihtiyaçlarını</w:t>
      </w:r>
    </w:p>
    <w:p w:rsidR="00ED1254" w:rsidRPr="00990694" w:rsidRDefault="00ED1254" w:rsidP="00ED1254">
      <w:pPr>
        <w:pStyle w:val="ListParagraph"/>
        <w:numPr>
          <w:ilvl w:val="0"/>
          <w:numId w:val="12"/>
        </w:numPr>
        <w:spacing w:after="120" w:line="240" w:lineRule="auto"/>
        <w:jc w:val="both"/>
        <w:rPr>
          <w:rFonts w:ascii="Times New Roman" w:hAnsi="Times New Roman" w:cs="Times New Roman"/>
        </w:rPr>
      </w:pPr>
      <w:r w:rsidRPr="00990694">
        <w:rPr>
          <w:rFonts w:ascii="Times New Roman" w:hAnsi="Times New Roman" w:cs="Times New Roman"/>
        </w:rPr>
        <w:t>Atölyelerdeki malzeme depolama alanlarını</w:t>
      </w:r>
    </w:p>
    <w:p w:rsidR="00ED1254" w:rsidRPr="00990694" w:rsidRDefault="00ED1254" w:rsidP="00ED1254">
      <w:pPr>
        <w:pStyle w:val="ListParagraph"/>
        <w:numPr>
          <w:ilvl w:val="0"/>
          <w:numId w:val="12"/>
        </w:numPr>
        <w:spacing w:after="120" w:line="240" w:lineRule="auto"/>
        <w:jc w:val="both"/>
        <w:rPr>
          <w:rFonts w:ascii="Times New Roman" w:hAnsi="Times New Roman" w:cs="Times New Roman"/>
        </w:rPr>
      </w:pPr>
      <w:r w:rsidRPr="00990694">
        <w:rPr>
          <w:rFonts w:ascii="Times New Roman" w:hAnsi="Times New Roman" w:cs="Times New Roman"/>
        </w:rPr>
        <w:t>Malzeme tiplerini</w:t>
      </w:r>
    </w:p>
    <w:p w:rsidR="00ED1254" w:rsidRPr="00990694" w:rsidRDefault="00ED1254" w:rsidP="00ED1254">
      <w:pPr>
        <w:pStyle w:val="ListParagraph"/>
        <w:numPr>
          <w:ilvl w:val="0"/>
          <w:numId w:val="12"/>
        </w:numPr>
        <w:spacing w:after="120" w:line="240" w:lineRule="auto"/>
        <w:jc w:val="both"/>
        <w:rPr>
          <w:rFonts w:ascii="Times New Roman" w:hAnsi="Times New Roman" w:cs="Times New Roman"/>
        </w:rPr>
      </w:pPr>
      <w:r w:rsidRPr="00990694">
        <w:rPr>
          <w:rFonts w:ascii="Times New Roman" w:hAnsi="Times New Roman" w:cs="Times New Roman"/>
        </w:rPr>
        <w:t>Taşıma işlemi yapan araç sayısını</w:t>
      </w:r>
    </w:p>
    <w:p w:rsidR="00ED1254" w:rsidRPr="00990694" w:rsidRDefault="00ED1254" w:rsidP="00ED1254">
      <w:pPr>
        <w:pStyle w:val="ListParagraph"/>
        <w:numPr>
          <w:ilvl w:val="0"/>
          <w:numId w:val="12"/>
        </w:numPr>
        <w:spacing w:after="120" w:line="240" w:lineRule="auto"/>
        <w:jc w:val="both"/>
        <w:rPr>
          <w:rFonts w:ascii="Times New Roman" w:hAnsi="Times New Roman" w:cs="Times New Roman"/>
        </w:rPr>
      </w:pPr>
      <w:r w:rsidRPr="00990694">
        <w:rPr>
          <w:rFonts w:ascii="Times New Roman" w:hAnsi="Times New Roman" w:cs="Times New Roman"/>
        </w:rPr>
        <w:t>Atölyelerdeki üretim temposunu</w:t>
      </w:r>
    </w:p>
    <w:p w:rsidR="00ED1254" w:rsidRPr="00990694" w:rsidRDefault="00ED1254" w:rsidP="00ED1254">
      <w:pPr>
        <w:pStyle w:val="ListParagraph"/>
        <w:numPr>
          <w:ilvl w:val="0"/>
          <w:numId w:val="12"/>
        </w:numPr>
        <w:spacing w:after="120" w:line="240" w:lineRule="auto"/>
        <w:jc w:val="both"/>
        <w:rPr>
          <w:rFonts w:ascii="Times New Roman" w:hAnsi="Times New Roman" w:cs="Times New Roman"/>
        </w:rPr>
      </w:pPr>
      <w:r w:rsidRPr="00990694">
        <w:rPr>
          <w:rFonts w:ascii="Times New Roman" w:hAnsi="Times New Roman" w:cs="Times New Roman"/>
        </w:rPr>
        <w:t>Depo ve atölyelerin tesis içi lokasyonunu</w:t>
      </w:r>
    </w:p>
    <w:p w:rsidR="00B5361B" w:rsidRPr="00990694" w:rsidRDefault="00ED1254" w:rsidP="00ED1254">
      <w:pPr>
        <w:spacing w:after="120" w:line="240" w:lineRule="auto"/>
        <w:jc w:val="both"/>
        <w:rPr>
          <w:rFonts w:ascii="Times New Roman" w:hAnsi="Times New Roman" w:cs="Times New Roman"/>
        </w:rPr>
      </w:pPr>
      <w:r w:rsidRPr="00990694">
        <w:rPr>
          <w:rFonts w:ascii="Times New Roman" w:hAnsi="Times New Roman" w:cs="Times New Roman"/>
        </w:rPr>
        <w:t>göz önünde bulunduran malzeme dağıtım ve toplama sisteminin tasarlanması gerekmektedir.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ED1254" w:rsidRPr="00990694" w:rsidRDefault="00ED1254" w:rsidP="00ED1254">
      <w:pPr>
        <w:pStyle w:val="ListParagraph"/>
        <w:numPr>
          <w:ilvl w:val="0"/>
          <w:numId w:val="14"/>
        </w:numPr>
        <w:spacing w:after="120" w:line="240" w:lineRule="auto"/>
        <w:jc w:val="both"/>
        <w:rPr>
          <w:rFonts w:ascii="Times New Roman" w:hAnsi="Times New Roman" w:cs="Times New Roman"/>
        </w:rPr>
      </w:pPr>
      <w:r w:rsidRPr="00990694">
        <w:rPr>
          <w:rFonts w:ascii="Times New Roman" w:hAnsi="Times New Roman" w:cs="Times New Roman"/>
        </w:rPr>
        <w:t>Malzemelerin en az gecikmeyle atölyelere aktarılması</w:t>
      </w:r>
    </w:p>
    <w:p w:rsidR="00ED1254" w:rsidRPr="00990694" w:rsidRDefault="00ED1254" w:rsidP="00ED1254">
      <w:pPr>
        <w:pStyle w:val="ListParagraph"/>
        <w:numPr>
          <w:ilvl w:val="0"/>
          <w:numId w:val="14"/>
        </w:numPr>
        <w:spacing w:after="120" w:line="240" w:lineRule="auto"/>
        <w:jc w:val="both"/>
        <w:rPr>
          <w:rFonts w:ascii="Times New Roman" w:hAnsi="Times New Roman" w:cs="Times New Roman"/>
        </w:rPr>
      </w:pPr>
      <w:r w:rsidRPr="00990694">
        <w:rPr>
          <w:rFonts w:ascii="Times New Roman" w:hAnsi="Times New Roman" w:cs="Times New Roman"/>
        </w:rPr>
        <w:t>(Malzeme besleme sıklığının belirlenmesi)</w:t>
      </w:r>
    </w:p>
    <w:p w:rsidR="00ED1254" w:rsidRPr="00990694" w:rsidRDefault="00ED1254" w:rsidP="00ED1254">
      <w:pPr>
        <w:pStyle w:val="ListParagraph"/>
        <w:numPr>
          <w:ilvl w:val="0"/>
          <w:numId w:val="14"/>
        </w:numPr>
        <w:spacing w:after="120" w:line="240" w:lineRule="auto"/>
        <w:jc w:val="both"/>
        <w:rPr>
          <w:rFonts w:ascii="Times New Roman" w:hAnsi="Times New Roman" w:cs="Times New Roman"/>
        </w:rPr>
      </w:pPr>
      <w:r w:rsidRPr="00990694">
        <w:rPr>
          <w:rFonts w:ascii="Times New Roman" w:hAnsi="Times New Roman" w:cs="Times New Roman"/>
        </w:rPr>
        <w:t>Alt parça ve bileşen paket içi miktarlarının belirlenmesi</w:t>
      </w:r>
    </w:p>
    <w:p w:rsidR="00ED1254" w:rsidRPr="00990694" w:rsidRDefault="00ED1254" w:rsidP="00ED1254">
      <w:pPr>
        <w:pStyle w:val="ListParagraph"/>
        <w:numPr>
          <w:ilvl w:val="0"/>
          <w:numId w:val="14"/>
        </w:numPr>
        <w:spacing w:after="120" w:line="240" w:lineRule="auto"/>
        <w:jc w:val="both"/>
        <w:rPr>
          <w:rFonts w:ascii="Times New Roman" w:hAnsi="Times New Roman" w:cs="Times New Roman"/>
        </w:rPr>
      </w:pPr>
      <w:r w:rsidRPr="00990694">
        <w:rPr>
          <w:rFonts w:ascii="Times New Roman" w:hAnsi="Times New Roman" w:cs="Times New Roman"/>
        </w:rPr>
        <w:t>Koltuk depolar için envanter politikasının (yeniden sipariş noktası, güvenlik stoku vb.) belirlenmesi</w:t>
      </w:r>
    </w:p>
    <w:p w:rsidR="00ED1254" w:rsidRPr="00990694" w:rsidRDefault="00ED1254" w:rsidP="00ED1254">
      <w:pPr>
        <w:pStyle w:val="ListParagraph"/>
        <w:numPr>
          <w:ilvl w:val="0"/>
          <w:numId w:val="14"/>
        </w:numPr>
        <w:spacing w:after="120" w:line="240" w:lineRule="auto"/>
        <w:jc w:val="both"/>
        <w:rPr>
          <w:rFonts w:ascii="Times New Roman" w:hAnsi="Times New Roman" w:cs="Times New Roman"/>
        </w:rPr>
      </w:pPr>
      <w:r w:rsidRPr="00990694">
        <w:rPr>
          <w:rFonts w:ascii="Times New Roman" w:hAnsi="Times New Roman" w:cs="Times New Roman"/>
        </w:rPr>
        <w:t xml:space="preserve">Atölyelere malzeme dağıtım politikasının (araçların planlanması ve malzeme sevkiyatı için paketleme yöntemi) belirlenmesi </w:t>
      </w:r>
    </w:p>
    <w:p w:rsidR="00B5361B" w:rsidRPr="009A1D47" w:rsidRDefault="00ED1254" w:rsidP="00ED1254">
      <w:pPr>
        <w:pStyle w:val="ListParagraph"/>
        <w:numPr>
          <w:ilvl w:val="0"/>
          <w:numId w:val="14"/>
        </w:numPr>
        <w:spacing w:after="120" w:line="240" w:lineRule="auto"/>
        <w:jc w:val="both"/>
        <w:rPr>
          <w:rFonts w:ascii="Times New Roman" w:hAnsi="Times New Roman" w:cs="Times New Roman"/>
          <w:sz w:val="24"/>
        </w:rPr>
      </w:pPr>
      <w:r w:rsidRPr="00990694">
        <w:rPr>
          <w:rFonts w:ascii="Times New Roman" w:hAnsi="Times New Roman" w:cs="Times New Roman"/>
        </w:rPr>
        <w:t>Yerleşke içi ve yerleşkeler arası malzeme dağıtım ağının tasarlanması (Milk-run, Ring sistemi vb.)</w:t>
      </w:r>
    </w:p>
    <w:p w:rsidR="00804A8C" w:rsidRDefault="009A1D47" w:rsidP="009A1D47">
      <w:pPr>
        <w:spacing w:after="120" w:line="240" w:lineRule="auto"/>
        <w:jc w:val="both"/>
        <w:rPr>
          <w:rFonts w:ascii="Times New Roman" w:hAnsi="Times New Roman" w:cs="Times New Roman"/>
          <w:b/>
          <w:i/>
        </w:rPr>
      </w:pPr>
      <w:r w:rsidRPr="00990694">
        <w:rPr>
          <w:rFonts w:ascii="Times New Roman" w:hAnsi="Times New Roman" w:cs="Times New Roman"/>
          <w:b/>
          <w:sz w:val="24"/>
        </w:rPr>
        <w:lastRenderedPageBreak/>
        <w:t xml:space="preserve">Proje </w:t>
      </w:r>
      <w:r w:rsidR="00A237D4">
        <w:rPr>
          <w:rFonts w:ascii="Times New Roman" w:hAnsi="Times New Roman" w:cs="Times New Roman"/>
          <w:b/>
          <w:sz w:val="24"/>
        </w:rPr>
        <w:t>28</w:t>
      </w:r>
      <w:r w:rsidRPr="00990694">
        <w:rPr>
          <w:rFonts w:ascii="Times New Roman" w:hAnsi="Times New Roman" w:cs="Times New Roman"/>
          <w:b/>
          <w:sz w:val="24"/>
        </w:rPr>
        <w:t xml:space="preserve"> - </w:t>
      </w:r>
      <w:r w:rsidR="00AB1733" w:rsidRPr="00AB1733">
        <w:rPr>
          <w:rFonts w:ascii="Times New Roman" w:hAnsi="Times New Roman" w:cs="Times New Roman"/>
          <w:b/>
          <w:sz w:val="24"/>
        </w:rPr>
        <w:t>Akaryakıt İkmal Optimizasyonu ve Aylık Planlama Sisteminin Geliştirilmesi</w:t>
      </w:r>
      <w:r w:rsidRPr="00990694">
        <w:rPr>
          <w:rFonts w:ascii="Times New Roman" w:hAnsi="Times New Roman" w:cs="Times New Roman"/>
          <w:b/>
          <w:i/>
        </w:rPr>
        <w:t xml:space="preserve"> </w:t>
      </w:r>
    </w:p>
    <w:p w:rsidR="009A1D47" w:rsidRPr="00990694" w:rsidRDefault="00A237D4" w:rsidP="009A1D47">
      <w:pPr>
        <w:spacing w:after="120" w:line="240" w:lineRule="auto"/>
        <w:jc w:val="both"/>
        <w:rPr>
          <w:rFonts w:ascii="Times New Roman" w:hAnsi="Times New Roman" w:cs="Times New Roman"/>
          <w:b/>
          <w:i/>
        </w:rPr>
      </w:pPr>
      <w:r>
        <w:rPr>
          <w:rFonts w:ascii="Times New Roman" w:hAnsi="Times New Roman" w:cs="Times New Roman"/>
          <w:b/>
          <w:i/>
        </w:rPr>
        <w:t xml:space="preserve"> </w:t>
      </w:r>
      <w:r w:rsidR="009A1D47" w:rsidRPr="009A1D47">
        <w:rPr>
          <w:rFonts w:ascii="Times New Roman" w:hAnsi="Times New Roman" w:cs="Times New Roman"/>
          <w:b/>
          <w:i/>
        </w:rPr>
        <w:t>Shell &amp; Turcas Petrol AŞ</w:t>
      </w:r>
      <w:r w:rsidR="009A1D47">
        <w:rPr>
          <w:b/>
        </w:rPr>
        <w:t xml:space="preserve"> </w:t>
      </w:r>
      <w:r w:rsidR="009A1D47" w:rsidRPr="00990694">
        <w:rPr>
          <w:rFonts w:ascii="Times New Roman" w:hAnsi="Times New Roman" w:cs="Times New Roman"/>
          <w:b/>
          <w:i/>
        </w:rPr>
        <w:t xml:space="preserve"> / </w:t>
      </w:r>
      <w:r w:rsidR="009A1D47">
        <w:rPr>
          <w:rFonts w:ascii="Times New Roman" w:hAnsi="Times New Roman" w:cs="Times New Roman"/>
          <w:b/>
          <w:i/>
        </w:rPr>
        <w:t>İstanbul</w:t>
      </w:r>
    </w:p>
    <w:p w:rsidR="009A1D47" w:rsidRPr="00990694" w:rsidRDefault="009A1D47" w:rsidP="009A1D47">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9A1D47" w:rsidRPr="009A1D47" w:rsidRDefault="009A1D47" w:rsidP="009A1D47">
      <w:pPr>
        <w:spacing w:after="120" w:line="240" w:lineRule="auto"/>
        <w:jc w:val="both"/>
        <w:rPr>
          <w:rFonts w:ascii="Times New Roman" w:hAnsi="Times New Roman" w:cs="Times New Roman"/>
        </w:rPr>
      </w:pPr>
      <w:r w:rsidRPr="009A1D47">
        <w:rPr>
          <w:rFonts w:ascii="Times New Roman" w:hAnsi="Times New Roman" w:cs="Times New Roman"/>
        </w:rPr>
        <w:t xml:space="preserve">Shell Türkiye akaryakıt ikmal operasyonları yılda yaklaşık 5mn ton hidrokarbonu rafinerilerden ve uluslararası tedarikçilerden deniz yolu ve boru hatları ile 10+ noktaya ikmal ediyor, stokluyor, elleçliyor ve müşteri ve bayilerine dağıtımını gerçekleştiriyor. Halihazırda manuel olarak yürütülen m+1 ikmal planlaması ve günlük ikmal takibini otomatize edecek bir karar destek sistemine ihtiyaç duyuyoruz. Çoklu ikmal noktası, bu noktaların farklı ikmal rutinleri, toplamda tutulması gereken bir ulusal min. stok değeri ve hesaba katılması gereken satış taleplerini içerecek bu proje sonunda beklentimiz SAP ile konuşabilecek ve tüm kısıtları hesaba katabilecek şekilde çalışan bir planlama optimizasyon sistemi üretilmesi. </w:t>
      </w:r>
    </w:p>
    <w:p w:rsidR="009A1D47" w:rsidRDefault="009A1D47" w:rsidP="009A1D47">
      <w:pPr>
        <w:spacing w:after="120" w:line="240" w:lineRule="auto"/>
        <w:jc w:val="both"/>
        <w:rPr>
          <w:rFonts w:ascii="Times New Roman" w:hAnsi="Times New Roman" w:cs="Times New Roman"/>
          <w:b/>
        </w:rPr>
      </w:pPr>
      <w:r w:rsidRPr="00990694">
        <w:rPr>
          <w:rFonts w:ascii="Times New Roman" w:hAnsi="Times New Roman" w:cs="Times New Roman"/>
          <w:b/>
        </w:rPr>
        <w:t>Proje Sonucundan Beklentiler</w:t>
      </w:r>
    </w:p>
    <w:p w:rsidR="009A1D47" w:rsidRPr="009A1D47" w:rsidRDefault="009A1D47" w:rsidP="009A1D47">
      <w:pPr>
        <w:spacing w:after="120" w:line="240" w:lineRule="auto"/>
        <w:jc w:val="both"/>
        <w:rPr>
          <w:rFonts w:ascii="Times New Roman" w:hAnsi="Times New Roman" w:cs="Times New Roman"/>
        </w:rPr>
      </w:pPr>
      <w:r w:rsidRPr="009A1D47">
        <w:rPr>
          <w:rFonts w:ascii="Times New Roman" w:hAnsi="Times New Roman" w:cs="Times New Roman"/>
        </w:rPr>
        <w:t>Mecvut kısıtlar ike optimum ikmal modun</w:t>
      </w:r>
      <w:r>
        <w:rPr>
          <w:rFonts w:ascii="Times New Roman" w:hAnsi="Times New Roman" w:cs="Times New Roman"/>
        </w:rPr>
        <w:t>un ve ölçeklerinin belirlenmesi,</w:t>
      </w:r>
      <w:r w:rsidRPr="009A1D47">
        <w:rPr>
          <w:rFonts w:ascii="Times New Roman" w:hAnsi="Times New Roman" w:cs="Times New Roman"/>
        </w:rPr>
        <w:t xml:space="preserve"> SAP ile konuşabilecek ve tüm kısıtları hesaba katabilecek şekilde çalışan bir planlama </w:t>
      </w:r>
      <w:r>
        <w:rPr>
          <w:rFonts w:ascii="Times New Roman" w:hAnsi="Times New Roman" w:cs="Times New Roman"/>
        </w:rPr>
        <w:t>optimizasyon sistemi üretilmesi ve p</w:t>
      </w:r>
      <w:r w:rsidRPr="009A1D47">
        <w:rPr>
          <w:rFonts w:ascii="Times New Roman" w:hAnsi="Times New Roman" w:cs="Times New Roman"/>
        </w:rPr>
        <w:t>lanlama dahilinde alınacak kararların finansal etkilerinin de bu destek sistemi tarafından hesaplanarak gösterilmesi</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29</w:t>
      </w:r>
      <w:r w:rsidRPr="00990694">
        <w:rPr>
          <w:rFonts w:ascii="Times New Roman" w:hAnsi="Times New Roman" w:cs="Times New Roman"/>
          <w:b/>
          <w:sz w:val="24"/>
        </w:rPr>
        <w:t xml:space="preserve"> - </w:t>
      </w:r>
      <w:r w:rsidR="00ED1254" w:rsidRPr="00990694">
        <w:rPr>
          <w:rFonts w:ascii="Times New Roman" w:hAnsi="Times New Roman" w:cs="Times New Roman"/>
          <w:b/>
          <w:sz w:val="24"/>
        </w:rPr>
        <w:t>SLF Forecast</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ED1254" w:rsidRPr="00990694">
        <w:rPr>
          <w:rFonts w:ascii="Times New Roman" w:hAnsi="Times New Roman" w:cs="Times New Roman"/>
          <w:b/>
          <w:i/>
        </w:rPr>
        <w:t>SunExpres – Güneş Ekspress Havacılık AŞ / Ankara</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5361B" w:rsidRPr="00990694" w:rsidRDefault="00ED1254" w:rsidP="00B5361B">
      <w:pPr>
        <w:spacing w:after="120" w:line="240" w:lineRule="auto"/>
        <w:jc w:val="both"/>
        <w:rPr>
          <w:rFonts w:ascii="Times New Roman" w:hAnsi="Times New Roman" w:cs="Times New Roman"/>
        </w:rPr>
      </w:pPr>
      <w:r w:rsidRPr="00990694">
        <w:rPr>
          <w:rFonts w:ascii="Times New Roman" w:hAnsi="Times New Roman" w:cs="Times New Roman"/>
        </w:rPr>
        <w:t>Revenue Management bakış açısı ile değil, sadece raporlama bakış açısı ile, geçmiş tarihlerdeki uçuşların doluluk oranlarına, ve booking curve bakarak, gelecekteki uçuşların doluluk oranlarının tahminlenmesi ihtiyacı mevcut. SunExpress’in iki temel çalışma şekli var, şirket içerisinde seat-only olarak adlandırılan tarifeli uçuşlar bölümü, ve şirket içerisinde tur operatörü olarak adlandırılan charter bölümü. Bu ikisinin bir arada olduğu split uçuşlar da mevcut. Bu iki çalışma şeklinin, booking curve birbirlerinden çok farklı seyredebilir. Ve hatta bir tur operatörünün çalışma şekli ile, diğer operatörün çalışma şekli de birbirinden ayrışabilir. Söz konusu çalışmada tatil dönemleri azami önem arz eder. Projenin ilk aşamasında uçuşların doluluk oranlarının ve uçuş gelirlerinin tahminlenmesi beklenmektedir. Ikinci aşamasında, en temel gider kalemleri için bir tahminleme ihtiyacı olacaktır.</w:t>
      </w:r>
    </w:p>
    <w:p w:rsidR="00A34217" w:rsidRPr="00990694" w:rsidRDefault="00A34217" w:rsidP="00A34217">
      <w:pPr>
        <w:spacing w:after="120" w:line="240" w:lineRule="auto"/>
        <w:jc w:val="both"/>
        <w:rPr>
          <w:rFonts w:ascii="Times New Roman" w:hAnsi="Times New Roman" w:cs="Times New Roman"/>
          <w:b/>
        </w:rPr>
      </w:pPr>
      <w:r w:rsidRPr="00990694">
        <w:rPr>
          <w:rFonts w:ascii="Times New Roman" w:hAnsi="Times New Roman" w:cs="Times New Roman"/>
          <w:b/>
        </w:rPr>
        <w:t>Proje Sonucundan Beklentiler</w:t>
      </w:r>
    </w:p>
    <w:p w:rsidR="00A34217" w:rsidRDefault="00A34217" w:rsidP="00A34217">
      <w:pPr>
        <w:spacing w:after="120" w:line="240" w:lineRule="auto"/>
        <w:jc w:val="both"/>
        <w:rPr>
          <w:rFonts w:ascii="Times New Roman" w:hAnsi="Times New Roman" w:cs="Times New Roman"/>
          <w:b/>
        </w:rPr>
      </w:pPr>
    </w:p>
    <w:p w:rsidR="00066BA8" w:rsidRPr="00990694" w:rsidRDefault="00066BA8" w:rsidP="00066BA8">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30</w:t>
      </w:r>
      <w:r w:rsidRPr="00990694">
        <w:rPr>
          <w:rFonts w:ascii="Times New Roman" w:hAnsi="Times New Roman" w:cs="Times New Roman"/>
          <w:b/>
          <w:sz w:val="24"/>
        </w:rPr>
        <w:t xml:space="preserve"> </w:t>
      </w:r>
      <w:r>
        <w:rPr>
          <w:rFonts w:ascii="Times New Roman" w:hAnsi="Times New Roman" w:cs="Times New Roman"/>
          <w:b/>
          <w:sz w:val="24"/>
        </w:rPr>
        <w:t>–</w:t>
      </w:r>
      <w:r w:rsidRPr="00990694">
        <w:rPr>
          <w:rFonts w:ascii="Times New Roman" w:hAnsi="Times New Roman" w:cs="Times New Roman"/>
          <w:b/>
          <w:sz w:val="24"/>
        </w:rPr>
        <w:t xml:space="preserve"> </w:t>
      </w:r>
      <w:r>
        <w:rPr>
          <w:rFonts w:ascii="Times New Roman" w:hAnsi="Times New Roman" w:cs="Times New Roman"/>
          <w:b/>
          <w:sz w:val="24"/>
        </w:rPr>
        <w:t>Talep Tahmin ve Gelir Yönetimi Karar Destek Sistemi</w:t>
      </w:r>
    </w:p>
    <w:p w:rsidR="00066BA8" w:rsidRPr="00990694" w:rsidRDefault="00492D01" w:rsidP="00492D01">
      <w:pPr>
        <w:spacing w:after="120" w:line="240" w:lineRule="auto"/>
        <w:jc w:val="both"/>
        <w:rPr>
          <w:rFonts w:ascii="Times New Roman" w:hAnsi="Times New Roman" w:cs="Times New Roman"/>
          <w:b/>
          <w:i/>
        </w:rPr>
      </w:pPr>
      <w:r>
        <w:rPr>
          <w:rFonts w:ascii="Times New Roman" w:hAnsi="Times New Roman" w:cs="Times New Roman"/>
          <w:b/>
          <w:i/>
        </w:rPr>
        <w:t xml:space="preserve"> </w:t>
      </w:r>
      <w:r w:rsidR="00066BA8">
        <w:rPr>
          <w:rFonts w:ascii="Times New Roman" w:hAnsi="Times New Roman" w:cs="Times New Roman"/>
          <w:b/>
          <w:i/>
        </w:rPr>
        <w:t>T.C. Kültür ve Turizm Bakanlığı</w:t>
      </w:r>
      <w:r w:rsidR="00066BA8" w:rsidRPr="00990694">
        <w:rPr>
          <w:rFonts w:ascii="Times New Roman" w:hAnsi="Times New Roman" w:cs="Times New Roman"/>
          <w:b/>
          <w:i/>
        </w:rPr>
        <w:t xml:space="preserve"> / </w:t>
      </w:r>
      <w:r w:rsidR="00066BA8">
        <w:rPr>
          <w:rFonts w:ascii="Times New Roman" w:hAnsi="Times New Roman" w:cs="Times New Roman"/>
          <w:b/>
          <w:i/>
        </w:rPr>
        <w:t>Ankara</w:t>
      </w:r>
    </w:p>
    <w:p w:rsidR="00066BA8" w:rsidRDefault="00066BA8" w:rsidP="00066BA8">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70518C" w:rsidRPr="00390A34" w:rsidRDefault="0070518C" w:rsidP="00066BA8">
      <w:pPr>
        <w:spacing w:after="120" w:line="240" w:lineRule="auto"/>
        <w:jc w:val="both"/>
        <w:rPr>
          <w:rFonts w:ascii="Times New Roman" w:hAnsi="Times New Roman" w:cs="Times New Roman"/>
        </w:rPr>
      </w:pPr>
      <w:r w:rsidRPr="00390A34">
        <w:rPr>
          <w:rFonts w:ascii="Times New Roman" w:hAnsi="Times New Roman" w:cs="Times New Roman"/>
        </w:rPr>
        <w:t>Turizmle ilgili işletme, bölge, sektör ve ülke ölçeğinde stratejik, taktik</w:t>
      </w:r>
      <w:r w:rsidR="00654B82">
        <w:rPr>
          <w:rFonts w:ascii="Times New Roman" w:hAnsi="Times New Roman" w:cs="Times New Roman"/>
        </w:rPr>
        <w:t>sel</w:t>
      </w:r>
      <w:r w:rsidRPr="00390A34">
        <w:rPr>
          <w:rFonts w:ascii="Times New Roman" w:hAnsi="Times New Roman" w:cs="Times New Roman"/>
        </w:rPr>
        <w:t xml:space="preserve"> ve operasyonel planlama süreçlerinde ihtiyaç duyulabilecek karar destek modellerine önemli bir bilgi olarak kullanılmak üzere State-of-Art talep tahmin yöntemlerinin ve örnek ampirik uygulamaların değerlendirilmesi ve, spesifik olarak, bu yöntemlerin konaklama sektöründe fiyat optimizasyonu ve gelir yöntemi modelleriyle entegre edilerek bir karar destek aracı geliştirilmesi</w:t>
      </w:r>
    </w:p>
    <w:p w:rsidR="00066BA8" w:rsidRPr="00990694" w:rsidRDefault="00066BA8" w:rsidP="00066BA8">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E00708" w:rsidRDefault="00E00708" w:rsidP="00E00708">
      <w:pPr>
        <w:spacing w:after="120" w:line="240" w:lineRule="auto"/>
        <w:jc w:val="both"/>
        <w:rPr>
          <w:rFonts w:ascii="Times New Roman" w:hAnsi="Times New Roman" w:cs="Times New Roman"/>
        </w:rPr>
      </w:pPr>
      <w:r w:rsidRPr="00990694">
        <w:rPr>
          <w:rFonts w:ascii="Times New Roman" w:hAnsi="Times New Roman" w:cs="Times New Roman"/>
        </w:rPr>
        <w:t>Projenin detaylı anlatımında ifade edilmiştir.</w:t>
      </w:r>
    </w:p>
    <w:p w:rsidR="00492D01" w:rsidRDefault="00492D01" w:rsidP="00A34217">
      <w:pPr>
        <w:spacing w:after="120" w:line="240" w:lineRule="auto"/>
        <w:jc w:val="both"/>
        <w:rPr>
          <w:rFonts w:ascii="Times New Roman" w:hAnsi="Times New Roman" w:cs="Times New Roman"/>
        </w:rPr>
      </w:pPr>
    </w:p>
    <w:p w:rsidR="00592EE0" w:rsidRDefault="00592EE0" w:rsidP="00492D01">
      <w:pPr>
        <w:spacing w:after="120" w:line="240" w:lineRule="auto"/>
        <w:jc w:val="both"/>
        <w:rPr>
          <w:rFonts w:ascii="Times New Roman" w:hAnsi="Times New Roman" w:cs="Times New Roman"/>
          <w:b/>
          <w:sz w:val="24"/>
        </w:rPr>
      </w:pPr>
    </w:p>
    <w:p w:rsidR="00592EE0" w:rsidRDefault="00592EE0" w:rsidP="00492D01">
      <w:pPr>
        <w:spacing w:after="120" w:line="240" w:lineRule="auto"/>
        <w:jc w:val="both"/>
        <w:rPr>
          <w:rFonts w:ascii="Times New Roman" w:hAnsi="Times New Roman" w:cs="Times New Roman"/>
          <w:b/>
          <w:sz w:val="24"/>
        </w:rPr>
      </w:pPr>
    </w:p>
    <w:p w:rsidR="00492D01" w:rsidRPr="00990694" w:rsidRDefault="00492D01" w:rsidP="00492D01">
      <w:pPr>
        <w:spacing w:after="120" w:line="240" w:lineRule="auto"/>
        <w:jc w:val="both"/>
        <w:rPr>
          <w:rFonts w:ascii="Times New Roman" w:hAnsi="Times New Roman" w:cs="Times New Roman"/>
          <w:b/>
          <w:sz w:val="24"/>
        </w:rPr>
      </w:pPr>
      <w:r w:rsidRPr="00990694">
        <w:rPr>
          <w:rFonts w:ascii="Times New Roman" w:hAnsi="Times New Roman" w:cs="Times New Roman"/>
          <w:b/>
          <w:sz w:val="24"/>
        </w:rPr>
        <w:lastRenderedPageBreak/>
        <w:t xml:space="preserve">Proje </w:t>
      </w:r>
      <w:r w:rsidR="00A237D4">
        <w:rPr>
          <w:rFonts w:ascii="Times New Roman" w:hAnsi="Times New Roman" w:cs="Times New Roman"/>
          <w:b/>
          <w:sz w:val="24"/>
        </w:rPr>
        <w:t>31</w:t>
      </w:r>
      <w:r w:rsidRPr="00990694">
        <w:rPr>
          <w:rFonts w:ascii="Times New Roman" w:hAnsi="Times New Roman" w:cs="Times New Roman"/>
          <w:b/>
          <w:sz w:val="24"/>
        </w:rPr>
        <w:t xml:space="preserve"> - Masif üretim hattı rotalama tasarımı</w:t>
      </w:r>
    </w:p>
    <w:p w:rsidR="00492D01" w:rsidRPr="00990694" w:rsidRDefault="00492D01" w:rsidP="00492D01">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Tepe Home Mobilya / Ankara</w:t>
      </w:r>
    </w:p>
    <w:p w:rsidR="00492D01" w:rsidRPr="00990694" w:rsidRDefault="00492D01" w:rsidP="00492D01">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492D01" w:rsidRPr="00990694" w:rsidRDefault="00492D01" w:rsidP="00492D01">
      <w:pPr>
        <w:spacing w:after="120" w:line="240" w:lineRule="auto"/>
        <w:jc w:val="both"/>
        <w:rPr>
          <w:rFonts w:ascii="Times New Roman" w:hAnsi="Times New Roman" w:cs="Times New Roman"/>
        </w:rPr>
      </w:pPr>
      <w:r w:rsidRPr="00990694">
        <w:rPr>
          <w:rFonts w:ascii="Times New Roman" w:hAnsi="Times New Roman" w:cs="Times New Roman"/>
        </w:rPr>
        <w:t>Masif Üretim hattında rotaların oluşturulması ve yarı mamül Sinyal Kanban tasarımının yapılması, üretim verimliliğinin arttırılması için yarımamül minimum stok seviyelerinin oluşturulması ve verimliliğe etkisi.</w:t>
      </w:r>
    </w:p>
    <w:p w:rsidR="00492D01" w:rsidRPr="00990694" w:rsidRDefault="00492D01" w:rsidP="00492D01">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492D01" w:rsidRPr="00990694" w:rsidRDefault="00492D01" w:rsidP="00492D01">
      <w:pPr>
        <w:spacing w:after="120" w:line="240" w:lineRule="auto"/>
        <w:jc w:val="both"/>
        <w:rPr>
          <w:rFonts w:ascii="Times New Roman" w:hAnsi="Times New Roman" w:cs="Times New Roman"/>
          <w:b/>
          <w:sz w:val="24"/>
        </w:rPr>
      </w:pPr>
      <w:r w:rsidRPr="00990694">
        <w:rPr>
          <w:rFonts w:ascii="Times New Roman" w:hAnsi="Times New Roman" w:cs="Times New Roman"/>
        </w:rPr>
        <w:t>Masif üretim hattı verimliliği, üretim sürelerinin azalması, yarımamul stoklarının azalması</w:t>
      </w:r>
    </w:p>
    <w:p w:rsidR="00492D01" w:rsidRPr="0070518C" w:rsidRDefault="00492D01" w:rsidP="00A34217">
      <w:pPr>
        <w:spacing w:after="120" w:line="240" w:lineRule="auto"/>
        <w:jc w:val="both"/>
        <w:rPr>
          <w:rFonts w:ascii="Times New Roman" w:hAnsi="Times New Roman" w:cs="Times New Roman"/>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32</w:t>
      </w:r>
      <w:r w:rsidRPr="00990694">
        <w:rPr>
          <w:rFonts w:ascii="Times New Roman" w:hAnsi="Times New Roman" w:cs="Times New Roman"/>
          <w:b/>
          <w:sz w:val="24"/>
        </w:rPr>
        <w:t xml:space="preserve"> -</w:t>
      </w:r>
      <w:r w:rsidR="00ED1254" w:rsidRPr="00990694">
        <w:rPr>
          <w:rFonts w:ascii="Times New Roman" w:hAnsi="Times New Roman" w:cs="Times New Roman"/>
          <w:b/>
          <w:sz w:val="24"/>
        </w:rPr>
        <w:t xml:space="preserve"> TEGV Kapasite Planlama ve Teşkilatlanma Optimizasyonu</w:t>
      </w:r>
      <w:r w:rsidRPr="00990694">
        <w:rPr>
          <w:rFonts w:ascii="Times New Roman" w:hAnsi="Times New Roman" w:cs="Times New Roman"/>
          <w:b/>
          <w:sz w:val="24"/>
        </w:rPr>
        <w:t xml:space="preserve"> </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ED1254" w:rsidRPr="00990694">
        <w:rPr>
          <w:rFonts w:ascii="Times New Roman" w:hAnsi="Times New Roman" w:cs="Times New Roman"/>
          <w:b/>
          <w:i/>
        </w:rPr>
        <w:t>Türkiye Eğitim Gönüllüleri Vakfı (TEGV) /</w:t>
      </w:r>
      <w:r w:rsidR="00592EE0">
        <w:rPr>
          <w:rFonts w:ascii="Times New Roman" w:hAnsi="Times New Roman" w:cs="Times New Roman"/>
          <w:b/>
          <w:i/>
        </w:rPr>
        <w:t>Ankara-</w:t>
      </w:r>
      <w:r w:rsidR="00ED1254" w:rsidRPr="00990694">
        <w:rPr>
          <w:rFonts w:ascii="Times New Roman" w:hAnsi="Times New Roman" w:cs="Times New Roman"/>
          <w:b/>
          <w:i/>
        </w:rPr>
        <w:t>İstanbul</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ED1254" w:rsidRPr="00990694" w:rsidRDefault="00ED1254" w:rsidP="00ED1254">
      <w:pPr>
        <w:spacing w:after="120" w:line="240" w:lineRule="auto"/>
        <w:jc w:val="both"/>
        <w:rPr>
          <w:rFonts w:ascii="Times New Roman" w:hAnsi="Times New Roman" w:cs="Times New Roman"/>
        </w:rPr>
      </w:pPr>
      <w:r w:rsidRPr="00990694">
        <w:rPr>
          <w:rFonts w:ascii="Times New Roman" w:hAnsi="Times New Roman" w:cs="Times New Roman"/>
        </w:rPr>
        <w:t xml:space="preserve">TEGV Türkiye’nin 31 ilinde, 10 Eğitim Parkı ve 38 Öğrenim Birimi olmak üzere toplam 48 yerleşik noktada eğitim faaliyetlerini yürütmektedir. Modelimiz, eğitim programları ve etkinliklerimizin bu mekanlarda gönüllüler aracılığı ile çocuklarla buluşturulması üzerine kuruludur. Milli Eğitim Bakanlığı’ndan sonra Türkiye’deki en yayın eğitim faaliyetini, kendi özgün modeli içerisinde yürüten bir kurum olarak, noktalarımızın kapasitelerini optimal şekilde hesaplamak ve verimliliği arttırmak üzere çalışmalar yürütüyoruz. Her noktamızın açık olduğu gün sayısı, oda kapasiteleri ve çevresel faktörler nedeni ile kapasite planlamaları çeşitlilik gösteriyor. Özellikle dış faktörler (Milli Eğitim Müdürlüğü izinleri, yerelde destek imkanı, yakındaki okul ve öğrenci sayıları, okulların tek-çift tedrisat olma durumu, servis imkanı vb) bizim kapasite hesaplamalarımızı objektif kriterler ile yapabilmemizi zorlaştıran faktörler. </w:t>
      </w:r>
    </w:p>
    <w:p w:rsidR="00ED1254" w:rsidRPr="00990694" w:rsidRDefault="00ED1254" w:rsidP="00ED1254">
      <w:pPr>
        <w:spacing w:after="120" w:line="240" w:lineRule="auto"/>
        <w:jc w:val="both"/>
        <w:rPr>
          <w:rFonts w:ascii="Times New Roman" w:hAnsi="Times New Roman" w:cs="Times New Roman"/>
        </w:rPr>
      </w:pPr>
      <w:r w:rsidRPr="00990694">
        <w:rPr>
          <w:rFonts w:ascii="Times New Roman" w:hAnsi="Times New Roman" w:cs="Times New Roman"/>
        </w:rPr>
        <w:t>Yapılan kapasite hesaplamaları ve elimizdeki eğitim programlarına dair bütçeleri dikkate alarak her nokta için yıllık hedef göstergeleri belirliyoruz. Özellikle yıl içerisinde noktanın ulaşması gereken optimal “tekil çocuk sayısı*” hedefini belirlerken, kapasite ve diğer faktörler ile anlamlı şekilde ilişkilendirmek bizim için önemli. Mekanlarımız standart büyüklükte olmadığından ve çevresel faktörleri farklılık gösterdiğinden, adil ve objektif şekilde bir hesaplama sistematiği oluşturmak istiyoruz. Ayrıca, mekanlarımıza bağlı olarak okullarda da faaliyet gösteriyoruz. Bu sebeple hedefleri iç mekan hedefleri ve iç+dış mekan olmak üzere toplam çocuk sayısı şeklinde çeşitlendirmemiz gerekiyor.</w:t>
      </w:r>
    </w:p>
    <w:p w:rsidR="00B5361B" w:rsidRPr="00990694" w:rsidRDefault="00ED1254" w:rsidP="00ED1254">
      <w:pPr>
        <w:spacing w:after="120" w:line="240" w:lineRule="auto"/>
        <w:jc w:val="both"/>
        <w:rPr>
          <w:rFonts w:ascii="Times New Roman" w:hAnsi="Times New Roman" w:cs="Times New Roman"/>
        </w:rPr>
      </w:pPr>
      <w:r w:rsidRPr="00990694">
        <w:rPr>
          <w:rFonts w:ascii="Times New Roman" w:hAnsi="Times New Roman" w:cs="Times New Roman"/>
        </w:rPr>
        <w:t>Yıllar içerisinde açılan etkinlik noktalarımızın bir bölümü demografik değişiklikler, nokta açma kriterlerinin değişmesi vb. sebepler ile lokasyon olarak noktanın kapasitesini doldurabilecek özelliklerini yitirmiş olabiliyor. Teşkilatlanma boyutunda tüm mevcut noktalarımızı mercek altına alarak bu konuda mevcut durum analizi yapmak istiyoruz. Sonrasında iyileştirme aksiyonları alabilmek için, etkinlik noktası açma kriterleri ve optimal TEGV kapasitesi ne olmalı sorularının cevabını da içeren teşkilatlanma kriterlerini yeniden belirlemek istiyoruz.</w:t>
      </w:r>
    </w:p>
    <w:p w:rsidR="00ED1254" w:rsidRPr="00990694" w:rsidRDefault="00ED1254" w:rsidP="00ED1254">
      <w:pPr>
        <w:spacing w:after="120" w:line="240" w:lineRule="auto"/>
        <w:jc w:val="both"/>
        <w:rPr>
          <w:rFonts w:ascii="Times New Roman" w:hAnsi="Times New Roman" w:cs="Times New Roman"/>
        </w:rPr>
      </w:pPr>
      <w:r w:rsidRPr="00990694">
        <w:rPr>
          <w:rFonts w:ascii="Times New Roman" w:hAnsi="Times New Roman" w:cs="Times New Roman"/>
        </w:rPr>
        <w:t>Proje kapsamında,</w:t>
      </w:r>
    </w:p>
    <w:p w:rsidR="00ED1254" w:rsidRPr="00990694" w:rsidRDefault="00ED1254" w:rsidP="00ED1254">
      <w:pPr>
        <w:pStyle w:val="ListParagraph"/>
        <w:numPr>
          <w:ilvl w:val="0"/>
          <w:numId w:val="16"/>
        </w:numPr>
        <w:spacing w:after="120" w:line="240" w:lineRule="auto"/>
        <w:jc w:val="both"/>
        <w:rPr>
          <w:rFonts w:ascii="Times New Roman" w:hAnsi="Times New Roman" w:cs="Times New Roman"/>
        </w:rPr>
      </w:pPr>
      <w:r w:rsidRPr="00990694">
        <w:rPr>
          <w:rFonts w:ascii="Times New Roman" w:hAnsi="Times New Roman" w:cs="Times New Roman"/>
        </w:rPr>
        <w:t>TEGV etkinlik noktalarının çeşitli kriterler ve bulundukları lokasyon dikkate alınarak optimal kapasite kullanımlarının belirlenmesi ve buna bağlı sayısal hedef verme sistematiğinin gözden geçirilmesi,</w:t>
      </w:r>
    </w:p>
    <w:p w:rsidR="00ED1254" w:rsidRPr="00990694" w:rsidRDefault="00ED1254" w:rsidP="00ED1254">
      <w:pPr>
        <w:pStyle w:val="ListParagraph"/>
        <w:numPr>
          <w:ilvl w:val="0"/>
          <w:numId w:val="16"/>
        </w:numPr>
        <w:spacing w:after="120" w:line="240" w:lineRule="auto"/>
        <w:jc w:val="both"/>
        <w:rPr>
          <w:rFonts w:ascii="Times New Roman" w:hAnsi="Times New Roman" w:cs="Times New Roman"/>
        </w:rPr>
      </w:pPr>
      <w:r w:rsidRPr="00990694">
        <w:rPr>
          <w:rFonts w:ascii="Times New Roman" w:hAnsi="Times New Roman" w:cs="Times New Roman"/>
        </w:rPr>
        <w:t>Teşkilatlanma boyutunda, mevcut kapasite çalışmaları da dikkate alınarak, mevcut noktaların analiz edilmesi, yeni etkinlik noktası açma/taşıma kararlarında etkili olacak kriterlerin belirlenmesi hedeflenmektedir.</w:t>
      </w:r>
    </w:p>
    <w:p w:rsidR="00ED1254" w:rsidRPr="00990694" w:rsidRDefault="00ED1254" w:rsidP="00ED1254">
      <w:pPr>
        <w:spacing w:after="120" w:line="240" w:lineRule="auto"/>
        <w:jc w:val="both"/>
        <w:rPr>
          <w:rFonts w:ascii="Times New Roman" w:hAnsi="Times New Roman" w:cs="Times New Roman"/>
        </w:rPr>
      </w:pPr>
      <w:r w:rsidRPr="00990694">
        <w:rPr>
          <w:rFonts w:ascii="Times New Roman" w:hAnsi="Times New Roman" w:cs="Times New Roman"/>
        </w:rPr>
        <w:t>*Tekil çocuk sayısı: Bir çocuk farklı sürelerdeki farklı etkinliklerden yıl içerisinde yararlanmış olabilir. Tekil çocuk sayısında bu çocuk kapasite kullanım açısından daha çok etki ederken, tekil çocuk sayısına 1 çocuk olarak etki etmektedir.</w:t>
      </w:r>
    </w:p>
    <w:p w:rsidR="00ED1254" w:rsidRPr="00990694" w:rsidRDefault="00ED1254" w:rsidP="00ED1254">
      <w:pPr>
        <w:spacing w:after="120" w:line="240" w:lineRule="auto"/>
        <w:jc w:val="both"/>
        <w:rPr>
          <w:rFonts w:ascii="Times New Roman" w:hAnsi="Times New Roman" w:cs="Times New Roman"/>
        </w:rPr>
      </w:pPr>
      <w:r w:rsidRPr="00990694">
        <w:rPr>
          <w:rFonts w:ascii="Times New Roman" w:hAnsi="Times New Roman" w:cs="Times New Roman"/>
        </w:rPr>
        <w:lastRenderedPageBreak/>
        <w:t>Not: TEGV ayrıca 24 adet gezici öğrenim birimine sahiptir. Ancak gezici öğrenim birimleri şuan için bu projenin kapsamı dışında tutulmuştur.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Pr="00990694" w:rsidRDefault="00ED1254" w:rsidP="00B5361B">
      <w:pPr>
        <w:spacing w:after="120" w:line="240" w:lineRule="auto"/>
        <w:jc w:val="both"/>
        <w:rPr>
          <w:rFonts w:ascii="Times New Roman" w:hAnsi="Times New Roman" w:cs="Times New Roman"/>
          <w:b/>
          <w:sz w:val="24"/>
        </w:rPr>
      </w:pPr>
      <w:r w:rsidRPr="00990694">
        <w:rPr>
          <w:rFonts w:ascii="Times New Roman" w:hAnsi="Times New Roman" w:cs="Times New Roman"/>
        </w:rPr>
        <w:t>Proje detaylı açıklamasında belirtmiş olduğumuz sistematiği kurarak, billimsel kriterler ile TEGV mekan kapasitesinin verimli yönetimi ve teşkilatlanma süreçlerine katma değer katacak bir sistem oluşturmak</w:t>
      </w:r>
    </w:p>
    <w:p w:rsidR="00B5361B" w:rsidRPr="00990694" w:rsidRDefault="00B5361B" w:rsidP="00B5361B">
      <w:pPr>
        <w:spacing w:after="120" w:line="240" w:lineRule="auto"/>
        <w:jc w:val="both"/>
        <w:rPr>
          <w:rFonts w:ascii="Times New Roman" w:hAnsi="Times New Roman" w:cs="Times New Roman"/>
          <w:b/>
          <w:sz w:val="24"/>
        </w:rPr>
      </w:pPr>
    </w:p>
    <w:p w:rsidR="00B5361B" w:rsidRPr="00990694" w:rsidRDefault="00B5361B" w:rsidP="00B5361B">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33</w:t>
      </w:r>
      <w:r w:rsidRPr="00990694">
        <w:rPr>
          <w:rFonts w:ascii="Times New Roman" w:hAnsi="Times New Roman" w:cs="Times New Roman"/>
          <w:b/>
          <w:sz w:val="24"/>
        </w:rPr>
        <w:t xml:space="preserve"> - </w:t>
      </w:r>
      <w:r w:rsidR="00ED1254" w:rsidRPr="00990694">
        <w:rPr>
          <w:rFonts w:ascii="Times New Roman" w:hAnsi="Times New Roman" w:cs="Times New Roman"/>
          <w:b/>
          <w:sz w:val="24"/>
        </w:rPr>
        <w:t>Operasyon Merkezinde etkinlik ve verimlilik artışı için işlemlerin havuz sistemi ile yönetilmesi (flexible bir yapı oluşturulması)</w:t>
      </w:r>
    </w:p>
    <w:p w:rsidR="00B5361B" w:rsidRPr="00990694" w:rsidRDefault="00B5361B" w:rsidP="00B5361B">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sidR="00ED1254" w:rsidRPr="00990694">
        <w:rPr>
          <w:rFonts w:ascii="Times New Roman" w:hAnsi="Times New Roman" w:cs="Times New Roman"/>
          <w:b/>
          <w:i/>
        </w:rPr>
        <w:t>Türkiye Finans Katılım Bankası A.Ş. / İstanbul</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751821" w:rsidRPr="00990694" w:rsidRDefault="00751821" w:rsidP="00751821">
      <w:pPr>
        <w:spacing w:after="120" w:line="240" w:lineRule="auto"/>
        <w:jc w:val="both"/>
        <w:rPr>
          <w:rFonts w:ascii="Times New Roman" w:hAnsi="Times New Roman" w:cs="Times New Roman"/>
        </w:rPr>
      </w:pPr>
      <w:r w:rsidRPr="00990694">
        <w:rPr>
          <w:rFonts w:ascii="Times New Roman" w:hAnsi="Times New Roman" w:cs="Times New Roman"/>
        </w:rPr>
        <w:t xml:space="preserve">Proje temelde yeni bir iş modeline geçişi mümkün kılacak bir yapı tasarlama çalışmasıdır. </w:t>
      </w:r>
    </w:p>
    <w:p w:rsidR="00751821" w:rsidRPr="00990694" w:rsidRDefault="00751821" w:rsidP="00751821">
      <w:pPr>
        <w:pStyle w:val="ListParagraph"/>
        <w:numPr>
          <w:ilvl w:val="0"/>
          <w:numId w:val="18"/>
        </w:numPr>
        <w:spacing w:after="120" w:line="240" w:lineRule="auto"/>
        <w:jc w:val="both"/>
        <w:rPr>
          <w:rFonts w:ascii="Times New Roman" w:hAnsi="Times New Roman" w:cs="Times New Roman"/>
        </w:rPr>
      </w:pPr>
      <w:r w:rsidRPr="00990694">
        <w:rPr>
          <w:rFonts w:ascii="Times New Roman" w:hAnsi="Times New Roman" w:cs="Times New Roman"/>
        </w:rPr>
        <w:t>Mevcut haliyle birbirinden fonksiyonel olarak ayrışmış 6 birim altında yaklaşık 500 kalem iş çeşidi 270 kişi ile birlikte işler yürütülmektedir. Herkes kendi birimi ve özelde de servisi içerisindeki işleri yapmaktadır. Handikapı: Gün içi ve dönemsel değişkenlik gösteren iş yoğunluklarında workload management anlamında bir esneklik olmaması.</w:t>
      </w:r>
    </w:p>
    <w:p w:rsidR="00751821" w:rsidRPr="00990694" w:rsidRDefault="00751821" w:rsidP="00751821">
      <w:pPr>
        <w:pStyle w:val="ListParagraph"/>
        <w:numPr>
          <w:ilvl w:val="0"/>
          <w:numId w:val="18"/>
        </w:numPr>
        <w:spacing w:after="120" w:line="240" w:lineRule="auto"/>
        <w:jc w:val="both"/>
        <w:rPr>
          <w:rFonts w:ascii="Times New Roman" w:hAnsi="Times New Roman" w:cs="Times New Roman"/>
        </w:rPr>
      </w:pPr>
      <w:r w:rsidRPr="00990694">
        <w:rPr>
          <w:rFonts w:ascii="Times New Roman" w:hAnsi="Times New Roman" w:cs="Times New Roman"/>
        </w:rPr>
        <w:t xml:space="preserve">Çalışma ile amacımız: “Transactional” (daha az komplike) işlemler ile uzmanlık gerektiren (kompleks) operasyonel işlemleri ayrıştırarak “transactional” işleri bir havuz mantığı ile yönetmeyi sağlayacak bir “framework” oluşturmaktır. </w:t>
      </w:r>
    </w:p>
    <w:p w:rsidR="00751821" w:rsidRPr="00990694" w:rsidRDefault="00751821" w:rsidP="00751821">
      <w:pPr>
        <w:spacing w:after="120" w:line="240" w:lineRule="auto"/>
        <w:jc w:val="both"/>
        <w:rPr>
          <w:rFonts w:ascii="Times New Roman" w:hAnsi="Times New Roman" w:cs="Times New Roman"/>
        </w:rPr>
      </w:pPr>
      <w:r w:rsidRPr="00990694">
        <w:rPr>
          <w:rFonts w:ascii="Times New Roman" w:hAnsi="Times New Roman" w:cs="Times New Roman"/>
        </w:rPr>
        <w:t xml:space="preserve">Kapsamla ilgili olarak; </w:t>
      </w:r>
    </w:p>
    <w:p w:rsidR="00751821" w:rsidRPr="00990694" w:rsidRDefault="00751821" w:rsidP="00751821">
      <w:pPr>
        <w:pStyle w:val="ListParagraph"/>
        <w:numPr>
          <w:ilvl w:val="0"/>
          <w:numId w:val="20"/>
        </w:numPr>
        <w:spacing w:after="120" w:line="240" w:lineRule="auto"/>
        <w:jc w:val="both"/>
        <w:rPr>
          <w:rFonts w:ascii="Times New Roman" w:hAnsi="Times New Roman" w:cs="Times New Roman"/>
        </w:rPr>
      </w:pPr>
      <w:r w:rsidRPr="00990694">
        <w:rPr>
          <w:rFonts w:ascii="Times New Roman" w:hAnsi="Times New Roman" w:cs="Times New Roman"/>
        </w:rPr>
        <w:t xml:space="preserve">Özetlenmeye çalışılan yapının kompleksitesi dikkate alınarak kademeli bir çalışma öngörülüp transactional işlemler içerisinden seçilecek ve iş yükünün önemli bir kısımını oluşturan belirli sayıda iş kalemi ile proje sınırlandırılabilir. Kalan işlemler daha sonra Banka ekiplerince modele dahil edilir. </w:t>
      </w:r>
    </w:p>
    <w:p w:rsidR="00751821" w:rsidRPr="00990694" w:rsidRDefault="00751821" w:rsidP="00751821">
      <w:pPr>
        <w:pStyle w:val="ListParagraph"/>
        <w:numPr>
          <w:ilvl w:val="0"/>
          <w:numId w:val="20"/>
        </w:numPr>
        <w:spacing w:after="120" w:line="240" w:lineRule="auto"/>
        <w:jc w:val="both"/>
        <w:rPr>
          <w:rFonts w:ascii="Times New Roman" w:hAnsi="Times New Roman" w:cs="Times New Roman"/>
        </w:rPr>
      </w:pPr>
      <w:r w:rsidRPr="00990694">
        <w:rPr>
          <w:rFonts w:ascii="Times New Roman" w:hAnsi="Times New Roman" w:cs="Times New Roman"/>
        </w:rPr>
        <w:t xml:space="preserve">Projenin kapsamı daha da daraltılarak önceliklendirme mekanizması/algoritmasının dizaynı ile sınırlı tutulabilir.  </w:t>
      </w:r>
    </w:p>
    <w:p w:rsidR="00B5361B" w:rsidRPr="00990694" w:rsidRDefault="00751821" w:rsidP="00751821">
      <w:pPr>
        <w:spacing w:after="120" w:line="240" w:lineRule="auto"/>
        <w:jc w:val="both"/>
        <w:rPr>
          <w:rFonts w:ascii="Times New Roman" w:hAnsi="Times New Roman" w:cs="Times New Roman"/>
        </w:rPr>
      </w:pPr>
      <w:r w:rsidRPr="00990694">
        <w:rPr>
          <w:rFonts w:ascii="Times New Roman" w:hAnsi="Times New Roman" w:cs="Times New Roman"/>
        </w:rPr>
        <w:t>Özetle projemiz, iş yapış biçimimizi yeniden tasarlayarak Banka operasyonlarında yaratılacak “flexibility” ile önemli bir verimlilik sağlamayı hedeflediğimiz kritik bir çalışmadır. Dengeli bir iş dağılımı ve farklı işler yapmaya başlayarak artacak çalışan motivasyonu ise çalışma ile hedeflediğimiz çok önemsediğimiz diğer çıktılardır.</w:t>
      </w:r>
    </w:p>
    <w:p w:rsidR="00B5361B" w:rsidRPr="00990694" w:rsidRDefault="00B5361B" w:rsidP="00B5361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5361B" w:rsidRDefault="00751821" w:rsidP="00B5361B">
      <w:pPr>
        <w:spacing w:after="120" w:line="240" w:lineRule="auto"/>
        <w:jc w:val="both"/>
        <w:rPr>
          <w:rFonts w:ascii="Times New Roman" w:hAnsi="Times New Roman" w:cs="Times New Roman"/>
        </w:rPr>
      </w:pPr>
      <w:r w:rsidRPr="00990694">
        <w:rPr>
          <w:rFonts w:ascii="Times New Roman" w:hAnsi="Times New Roman" w:cs="Times New Roman"/>
        </w:rPr>
        <w:t>Projenin detaylı anlatımında ifade edilmiştir.</w:t>
      </w:r>
    </w:p>
    <w:p w:rsidR="00311E2D" w:rsidRDefault="00311E2D" w:rsidP="004F3BBA">
      <w:pPr>
        <w:spacing w:after="120" w:line="240" w:lineRule="auto"/>
        <w:jc w:val="both"/>
        <w:rPr>
          <w:rFonts w:ascii="Times New Roman" w:hAnsi="Times New Roman" w:cs="Times New Roman"/>
          <w:b/>
          <w:sz w:val="24"/>
        </w:rPr>
      </w:pPr>
    </w:p>
    <w:p w:rsidR="004F3BBA" w:rsidRPr="00990694" w:rsidRDefault="004F3BBA" w:rsidP="004F3BBA">
      <w:pPr>
        <w:spacing w:after="120" w:line="240" w:lineRule="auto"/>
        <w:jc w:val="both"/>
        <w:rPr>
          <w:rFonts w:ascii="Times New Roman" w:hAnsi="Times New Roman" w:cs="Times New Roman"/>
          <w:b/>
          <w:sz w:val="24"/>
        </w:rPr>
      </w:pPr>
      <w:r w:rsidRPr="00990694">
        <w:rPr>
          <w:rFonts w:ascii="Times New Roman" w:hAnsi="Times New Roman" w:cs="Times New Roman"/>
          <w:b/>
          <w:sz w:val="24"/>
        </w:rPr>
        <w:t xml:space="preserve">Proje </w:t>
      </w:r>
      <w:r w:rsidR="00A237D4">
        <w:rPr>
          <w:rFonts w:ascii="Times New Roman" w:hAnsi="Times New Roman" w:cs="Times New Roman"/>
          <w:b/>
          <w:sz w:val="24"/>
        </w:rPr>
        <w:t>34</w:t>
      </w:r>
      <w:bookmarkStart w:id="0" w:name="_GoBack"/>
      <w:bookmarkEnd w:id="0"/>
      <w:r w:rsidRPr="00990694">
        <w:rPr>
          <w:rFonts w:ascii="Times New Roman" w:hAnsi="Times New Roman" w:cs="Times New Roman"/>
          <w:b/>
          <w:sz w:val="24"/>
        </w:rPr>
        <w:t xml:space="preserve"> </w:t>
      </w:r>
      <w:r>
        <w:rPr>
          <w:rFonts w:ascii="Times New Roman" w:hAnsi="Times New Roman" w:cs="Times New Roman"/>
          <w:b/>
          <w:sz w:val="24"/>
        </w:rPr>
        <w:t>–</w:t>
      </w:r>
      <w:r w:rsidRPr="00990694">
        <w:rPr>
          <w:rFonts w:ascii="Times New Roman" w:hAnsi="Times New Roman" w:cs="Times New Roman"/>
          <w:b/>
          <w:sz w:val="24"/>
        </w:rPr>
        <w:t xml:space="preserve"> </w:t>
      </w:r>
      <w:r>
        <w:rPr>
          <w:rFonts w:ascii="Times New Roman" w:hAnsi="Times New Roman" w:cs="Times New Roman"/>
          <w:b/>
          <w:sz w:val="24"/>
        </w:rPr>
        <w:t>Chain Reaction Projects</w:t>
      </w:r>
    </w:p>
    <w:p w:rsidR="004F3BBA" w:rsidRPr="00990694" w:rsidRDefault="004F3BBA" w:rsidP="004F3BBA">
      <w:pPr>
        <w:spacing w:after="120" w:line="240" w:lineRule="auto"/>
        <w:jc w:val="both"/>
        <w:rPr>
          <w:rFonts w:ascii="Times New Roman" w:hAnsi="Times New Roman" w:cs="Times New Roman"/>
          <w:b/>
          <w:i/>
        </w:rPr>
      </w:pPr>
      <w:r w:rsidRPr="00990694">
        <w:rPr>
          <w:rFonts w:ascii="Times New Roman" w:hAnsi="Times New Roman" w:cs="Times New Roman"/>
          <w:b/>
          <w:i/>
        </w:rPr>
        <w:t xml:space="preserve"> </w:t>
      </w:r>
      <w:r>
        <w:rPr>
          <w:rFonts w:ascii="Times New Roman" w:hAnsi="Times New Roman" w:cs="Times New Roman"/>
          <w:b/>
          <w:i/>
        </w:rPr>
        <w:t>Unilever</w:t>
      </w:r>
      <w:r w:rsidRPr="00990694">
        <w:rPr>
          <w:rFonts w:ascii="Times New Roman" w:hAnsi="Times New Roman" w:cs="Times New Roman"/>
          <w:b/>
          <w:i/>
        </w:rPr>
        <w:t xml:space="preserve"> A.Ş. / İstanbul</w:t>
      </w:r>
    </w:p>
    <w:p w:rsidR="004F3BBA" w:rsidRPr="00990694" w:rsidRDefault="004F3BBA" w:rsidP="004F3BBA">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4F3BBA" w:rsidRPr="00990694" w:rsidRDefault="004F3BBA" w:rsidP="004F3BBA">
      <w:pPr>
        <w:spacing w:after="120" w:line="240" w:lineRule="auto"/>
        <w:jc w:val="both"/>
        <w:rPr>
          <w:rFonts w:ascii="Times New Roman" w:hAnsi="Times New Roman" w:cs="Times New Roman"/>
        </w:rPr>
      </w:pPr>
      <w:r>
        <w:rPr>
          <w:rFonts w:ascii="Times New Roman" w:hAnsi="Times New Roman" w:cs="Times New Roman"/>
        </w:rPr>
        <w:t>Unilever “Supply Chain” proje tanımı firma tarafından belirlenerek proje koordinatörlerine iletilecektir.</w:t>
      </w:r>
    </w:p>
    <w:p w:rsidR="00066BA8" w:rsidRPr="00990694" w:rsidRDefault="00066BA8" w:rsidP="00066BA8">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sectPr w:rsidR="00066BA8" w:rsidRPr="009906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2E0A"/>
    <w:multiLevelType w:val="hybridMultilevel"/>
    <w:tmpl w:val="E05EFC6C"/>
    <w:lvl w:ilvl="0" w:tplc="8C88B58A">
      <w:start w:val="3"/>
      <w:numFmt w:val="bullet"/>
      <w:lvlText w:val="•"/>
      <w:lvlJc w:val="left"/>
      <w:pPr>
        <w:ind w:left="1065" w:hanging="705"/>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7A31A5A"/>
    <w:multiLevelType w:val="hybridMultilevel"/>
    <w:tmpl w:val="18667F16"/>
    <w:lvl w:ilvl="0" w:tplc="3FAC0F52">
      <w:start w:val="3"/>
      <w:numFmt w:val="bullet"/>
      <w:lvlText w:val="•"/>
      <w:lvlJc w:val="left"/>
      <w:pPr>
        <w:ind w:left="705" w:hanging="645"/>
      </w:pPr>
      <w:rPr>
        <w:rFonts w:ascii="Times New Roman" w:eastAsiaTheme="minorHAnsi" w:hAnsi="Times New Roman" w:cs="Times New Roman"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2">
    <w:nsid w:val="0A3843A5"/>
    <w:multiLevelType w:val="hybridMultilevel"/>
    <w:tmpl w:val="C83C2D46"/>
    <w:lvl w:ilvl="0" w:tplc="2FC6097C">
      <w:start w:val="1"/>
      <w:numFmt w:val="decimal"/>
      <w:lvlText w:val="%1."/>
      <w:lvlJc w:val="left"/>
      <w:pPr>
        <w:ind w:left="420" w:hanging="360"/>
      </w:pPr>
      <w:rPr>
        <w:rFonts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FF0697A"/>
    <w:multiLevelType w:val="hybridMultilevel"/>
    <w:tmpl w:val="81C023FC"/>
    <w:lvl w:ilvl="0" w:tplc="ECA041E4">
      <w:start w:val="1"/>
      <w:numFmt w:val="decimal"/>
      <w:lvlText w:val="%1)"/>
      <w:lvlJc w:val="left"/>
      <w:pPr>
        <w:ind w:left="360" w:hanging="360"/>
      </w:pPr>
      <w:rPr>
        <w:b/>
        <w: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22DA3313"/>
    <w:multiLevelType w:val="hybridMultilevel"/>
    <w:tmpl w:val="A6582F14"/>
    <w:lvl w:ilvl="0" w:tplc="AEFEBBD0">
      <w:start w:val="3"/>
      <w:numFmt w:val="bullet"/>
      <w:lvlText w:val="•"/>
      <w:lvlJc w:val="left"/>
      <w:pPr>
        <w:ind w:left="705" w:hanging="645"/>
      </w:pPr>
      <w:rPr>
        <w:rFonts w:ascii="Times New Roman" w:eastAsiaTheme="minorHAnsi" w:hAnsi="Times New Roman" w:cs="Times New Roman"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5">
    <w:nsid w:val="23AB0B75"/>
    <w:multiLevelType w:val="hybridMultilevel"/>
    <w:tmpl w:val="5E4AC3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B337686"/>
    <w:multiLevelType w:val="hybridMultilevel"/>
    <w:tmpl w:val="4E20A9C2"/>
    <w:lvl w:ilvl="0" w:tplc="0680978C">
      <w:start w:val="3"/>
      <w:numFmt w:val="bullet"/>
      <w:lvlText w:val="-"/>
      <w:lvlJc w:val="left"/>
      <w:pPr>
        <w:ind w:left="1065" w:hanging="705"/>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EF11527"/>
    <w:multiLevelType w:val="hybridMultilevel"/>
    <w:tmpl w:val="5E80E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692A10"/>
    <w:multiLevelType w:val="hybridMultilevel"/>
    <w:tmpl w:val="C0421A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B1967E0"/>
    <w:multiLevelType w:val="hybridMultilevel"/>
    <w:tmpl w:val="D2D61A54"/>
    <w:lvl w:ilvl="0" w:tplc="204C80D4">
      <w:start w:val="3"/>
      <w:numFmt w:val="bullet"/>
      <w:lvlText w:val=""/>
      <w:lvlJc w:val="left"/>
      <w:pPr>
        <w:ind w:left="1065" w:hanging="705"/>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EED5193"/>
    <w:multiLevelType w:val="hybridMultilevel"/>
    <w:tmpl w:val="E7B8FB86"/>
    <w:lvl w:ilvl="0" w:tplc="7E0E75AC">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FBD7CED"/>
    <w:multiLevelType w:val="hybridMultilevel"/>
    <w:tmpl w:val="D744DB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41BA3E11"/>
    <w:multiLevelType w:val="hybridMultilevel"/>
    <w:tmpl w:val="7A3CC252"/>
    <w:lvl w:ilvl="0" w:tplc="403C9EAC">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1EF3646"/>
    <w:multiLevelType w:val="hybridMultilevel"/>
    <w:tmpl w:val="C30AE5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4BFB0E46"/>
    <w:multiLevelType w:val="hybridMultilevel"/>
    <w:tmpl w:val="209ECF86"/>
    <w:lvl w:ilvl="0" w:tplc="DFAECF24">
      <w:start w:val="3"/>
      <w:numFmt w:val="bullet"/>
      <w:lvlText w:val="•"/>
      <w:lvlJc w:val="left"/>
      <w:pPr>
        <w:ind w:left="1065" w:hanging="705"/>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C017726"/>
    <w:multiLevelType w:val="hybridMultilevel"/>
    <w:tmpl w:val="63D8B2B4"/>
    <w:lvl w:ilvl="0" w:tplc="4BBCF096">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3727DB8"/>
    <w:multiLevelType w:val="hybridMultilevel"/>
    <w:tmpl w:val="473AFC6E"/>
    <w:lvl w:ilvl="0" w:tplc="2FC6097C">
      <w:start w:val="1"/>
      <w:numFmt w:val="decimal"/>
      <w:lvlText w:val="%1."/>
      <w:lvlJc w:val="left"/>
      <w:pPr>
        <w:ind w:left="420" w:hanging="360"/>
      </w:pPr>
      <w:rPr>
        <w:rFonts w:hint="default"/>
        <w:b w:val="0"/>
        <w:sz w:val="22"/>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7">
    <w:nsid w:val="548C4671"/>
    <w:multiLevelType w:val="hybridMultilevel"/>
    <w:tmpl w:val="2BC0B1FE"/>
    <w:lvl w:ilvl="0" w:tplc="403C9EAC">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59A54A97"/>
    <w:multiLevelType w:val="hybridMultilevel"/>
    <w:tmpl w:val="E7F680D0"/>
    <w:lvl w:ilvl="0" w:tplc="B0A4EEF6">
      <w:start w:val="3"/>
      <w:numFmt w:val="bullet"/>
      <w:lvlText w:val="-"/>
      <w:lvlJc w:val="left"/>
      <w:pPr>
        <w:ind w:left="1065" w:hanging="705"/>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0887F0C"/>
    <w:multiLevelType w:val="hybridMultilevel"/>
    <w:tmpl w:val="CB9809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0EB629D"/>
    <w:multiLevelType w:val="hybridMultilevel"/>
    <w:tmpl w:val="C30AE5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64C81FC9"/>
    <w:multiLevelType w:val="hybridMultilevel"/>
    <w:tmpl w:val="0F685B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651A6F99"/>
    <w:multiLevelType w:val="hybridMultilevel"/>
    <w:tmpl w:val="2BDE35D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9082D73"/>
    <w:multiLevelType w:val="hybridMultilevel"/>
    <w:tmpl w:val="ADF4167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nsid w:val="6AB034CC"/>
    <w:multiLevelType w:val="hybridMultilevel"/>
    <w:tmpl w:val="80C8DA50"/>
    <w:lvl w:ilvl="0" w:tplc="041F000F">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75EA5D2C"/>
    <w:multiLevelType w:val="hybridMultilevel"/>
    <w:tmpl w:val="4BE05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56655B"/>
    <w:multiLevelType w:val="hybridMultilevel"/>
    <w:tmpl w:val="E7D0B5B8"/>
    <w:lvl w:ilvl="0" w:tplc="CB9CA4E8">
      <w:start w:val="2016"/>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nsid w:val="7F094137"/>
    <w:multiLevelType w:val="hybridMultilevel"/>
    <w:tmpl w:val="43021B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10"/>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3"/>
  </w:num>
  <w:num w:numId="6">
    <w:abstractNumId w:val="20"/>
  </w:num>
  <w:num w:numId="7">
    <w:abstractNumId w:val="21"/>
  </w:num>
  <w:num w:numId="8">
    <w:abstractNumId w:val="14"/>
  </w:num>
  <w:num w:numId="9">
    <w:abstractNumId w:val="12"/>
  </w:num>
  <w:num w:numId="10">
    <w:abstractNumId w:val="17"/>
  </w:num>
  <w:num w:numId="11">
    <w:abstractNumId w:val="4"/>
  </w:num>
  <w:num w:numId="12">
    <w:abstractNumId w:val="11"/>
  </w:num>
  <w:num w:numId="13">
    <w:abstractNumId w:val="6"/>
  </w:num>
  <w:num w:numId="14">
    <w:abstractNumId w:val="8"/>
  </w:num>
  <w:num w:numId="15">
    <w:abstractNumId w:val="1"/>
  </w:num>
  <w:num w:numId="16">
    <w:abstractNumId w:val="27"/>
  </w:num>
  <w:num w:numId="17">
    <w:abstractNumId w:val="0"/>
  </w:num>
  <w:num w:numId="18">
    <w:abstractNumId w:val="5"/>
  </w:num>
  <w:num w:numId="19">
    <w:abstractNumId w:val="18"/>
  </w:num>
  <w:num w:numId="20">
    <w:abstractNumId w:val="22"/>
  </w:num>
  <w:num w:numId="21">
    <w:abstractNumId w:val="9"/>
  </w:num>
  <w:num w:numId="22">
    <w:abstractNumId w:val="19"/>
  </w:num>
  <w:num w:numId="23">
    <w:abstractNumId w:val="16"/>
  </w:num>
  <w:num w:numId="24">
    <w:abstractNumId w:val="2"/>
  </w:num>
  <w:num w:numId="25">
    <w:abstractNumId w:val="25"/>
  </w:num>
  <w:num w:numId="26">
    <w:abstractNumId w:val="7"/>
  </w:num>
  <w:num w:numId="27">
    <w:abstractNumId w:val="26"/>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61B"/>
    <w:rsid w:val="00066BA8"/>
    <w:rsid w:val="000B5891"/>
    <w:rsid w:val="0015258A"/>
    <w:rsid w:val="00173DEC"/>
    <w:rsid w:val="00290A3E"/>
    <w:rsid w:val="002B2D41"/>
    <w:rsid w:val="00311E2D"/>
    <w:rsid w:val="00317089"/>
    <w:rsid w:val="00390A34"/>
    <w:rsid w:val="003A709C"/>
    <w:rsid w:val="00453B31"/>
    <w:rsid w:val="0049142B"/>
    <w:rsid w:val="00492D01"/>
    <w:rsid w:val="004C5580"/>
    <w:rsid w:val="004F3BBA"/>
    <w:rsid w:val="00592EE0"/>
    <w:rsid w:val="006046E9"/>
    <w:rsid w:val="00654B82"/>
    <w:rsid w:val="0070518C"/>
    <w:rsid w:val="0070747F"/>
    <w:rsid w:val="00751821"/>
    <w:rsid w:val="007572E9"/>
    <w:rsid w:val="007E2DB6"/>
    <w:rsid w:val="00804A8C"/>
    <w:rsid w:val="008A393C"/>
    <w:rsid w:val="008B1085"/>
    <w:rsid w:val="00925142"/>
    <w:rsid w:val="0095511B"/>
    <w:rsid w:val="00990694"/>
    <w:rsid w:val="009A1D47"/>
    <w:rsid w:val="00A042F5"/>
    <w:rsid w:val="00A237D4"/>
    <w:rsid w:val="00A34217"/>
    <w:rsid w:val="00AB1733"/>
    <w:rsid w:val="00AC63C9"/>
    <w:rsid w:val="00B5361B"/>
    <w:rsid w:val="00BB0687"/>
    <w:rsid w:val="00C81F6A"/>
    <w:rsid w:val="00D93501"/>
    <w:rsid w:val="00DB1981"/>
    <w:rsid w:val="00E00708"/>
    <w:rsid w:val="00E951E0"/>
    <w:rsid w:val="00ED12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DB6"/>
    <w:pPr>
      <w:ind w:left="720"/>
      <w:contextualSpacing/>
    </w:pPr>
  </w:style>
  <w:style w:type="paragraph" w:styleId="BalloonText">
    <w:name w:val="Balloon Text"/>
    <w:basedOn w:val="Normal"/>
    <w:link w:val="BalloonTextChar"/>
    <w:uiPriority w:val="99"/>
    <w:semiHidden/>
    <w:unhideWhenUsed/>
    <w:rsid w:val="008A39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93C"/>
    <w:rPr>
      <w:rFonts w:ascii="Segoe UI" w:hAnsi="Segoe UI" w:cs="Segoe UI"/>
      <w:sz w:val="18"/>
      <w:szCs w:val="18"/>
    </w:rPr>
  </w:style>
  <w:style w:type="paragraph" w:styleId="PlainText">
    <w:name w:val="Plain Text"/>
    <w:basedOn w:val="Normal"/>
    <w:link w:val="PlainTextChar"/>
    <w:uiPriority w:val="99"/>
    <w:unhideWhenUsed/>
    <w:rsid w:val="002B2D41"/>
    <w:pPr>
      <w:spacing w:after="0" w:line="240" w:lineRule="auto"/>
    </w:pPr>
    <w:rPr>
      <w:rFonts w:ascii="Calibri" w:eastAsia="Calibri" w:hAnsi="Calibri" w:cs="Times New Roman"/>
      <w:szCs w:val="21"/>
      <w:lang w:val="x-none"/>
    </w:rPr>
  </w:style>
  <w:style w:type="character" w:customStyle="1" w:styleId="PlainTextChar">
    <w:name w:val="Plain Text Char"/>
    <w:basedOn w:val="DefaultParagraphFont"/>
    <w:link w:val="PlainText"/>
    <w:uiPriority w:val="99"/>
    <w:rsid w:val="002B2D41"/>
    <w:rPr>
      <w:rFonts w:ascii="Calibri" w:eastAsia="Calibri" w:hAnsi="Calibri" w:cs="Times New Roman"/>
      <w:szCs w:val="21"/>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DB6"/>
    <w:pPr>
      <w:ind w:left="720"/>
      <w:contextualSpacing/>
    </w:pPr>
  </w:style>
  <w:style w:type="paragraph" w:styleId="BalloonText">
    <w:name w:val="Balloon Text"/>
    <w:basedOn w:val="Normal"/>
    <w:link w:val="BalloonTextChar"/>
    <w:uiPriority w:val="99"/>
    <w:semiHidden/>
    <w:unhideWhenUsed/>
    <w:rsid w:val="008A39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93C"/>
    <w:rPr>
      <w:rFonts w:ascii="Segoe UI" w:hAnsi="Segoe UI" w:cs="Segoe UI"/>
      <w:sz w:val="18"/>
      <w:szCs w:val="18"/>
    </w:rPr>
  </w:style>
  <w:style w:type="paragraph" w:styleId="PlainText">
    <w:name w:val="Plain Text"/>
    <w:basedOn w:val="Normal"/>
    <w:link w:val="PlainTextChar"/>
    <w:uiPriority w:val="99"/>
    <w:unhideWhenUsed/>
    <w:rsid w:val="002B2D41"/>
    <w:pPr>
      <w:spacing w:after="0" w:line="240" w:lineRule="auto"/>
    </w:pPr>
    <w:rPr>
      <w:rFonts w:ascii="Calibri" w:eastAsia="Calibri" w:hAnsi="Calibri" w:cs="Times New Roman"/>
      <w:szCs w:val="21"/>
      <w:lang w:val="x-none"/>
    </w:rPr>
  </w:style>
  <w:style w:type="character" w:customStyle="1" w:styleId="PlainTextChar">
    <w:name w:val="Plain Text Char"/>
    <w:basedOn w:val="DefaultParagraphFont"/>
    <w:link w:val="PlainText"/>
    <w:uiPriority w:val="99"/>
    <w:rsid w:val="002B2D41"/>
    <w:rPr>
      <w:rFonts w:ascii="Calibri" w:eastAsia="Calibri" w:hAnsi="Calibri" w:cs="Times New Roman"/>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66116">
      <w:bodyDiv w:val="1"/>
      <w:marLeft w:val="0"/>
      <w:marRight w:val="0"/>
      <w:marTop w:val="0"/>
      <w:marBottom w:val="0"/>
      <w:divBdr>
        <w:top w:val="none" w:sz="0" w:space="0" w:color="auto"/>
        <w:left w:val="none" w:sz="0" w:space="0" w:color="auto"/>
        <w:bottom w:val="none" w:sz="0" w:space="0" w:color="auto"/>
        <w:right w:val="none" w:sz="0" w:space="0" w:color="auto"/>
      </w:divBdr>
    </w:div>
    <w:div w:id="100423048">
      <w:bodyDiv w:val="1"/>
      <w:marLeft w:val="0"/>
      <w:marRight w:val="0"/>
      <w:marTop w:val="0"/>
      <w:marBottom w:val="0"/>
      <w:divBdr>
        <w:top w:val="none" w:sz="0" w:space="0" w:color="auto"/>
        <w:left w:val="none" w:sz="0" w:space="0" w:color="auto"/>
        <w:bottom w:val="none" w:sz="0" w:space="0" w:color="auto"/>
        <w:right w:val="none" w:sz="0" w:space="0" w:color="auto"/>
      </w:divBdr>
    </w:div>
    <w:div w:id="106629692">
      <w:bodyDiv w:val="1"/>
      <w:marLeft w:val="0"/>
      <w:marRight w:val="0"/>
      <w:marTop w:val="0"/>
      <w:marBottom w:val="0"/>
      <w:divBdr>
        <w:top w:val="none" w:sz="0" w:space="0" w:color="auto"/>
        <w:left w:val="none" w:sz="0" w:space="0" w:color="auto"/>
        <w:bottom w:val="none" w:sz="0" w:space="0" w:color="auto"/>
        <w:right w:val="none" w:sz="0" w:space="0" w:color="auto"/>
      </w:divBdr>
    </w:div>
    <w:div w:id="120459593">
      <w:bodyDiv w:val="1"/>
      <w:marLeft w:val="0"/>
      <w:marRight w:val="0"/>
      <w:marTop w:val="0"/>
      <w:marBottom w:val="0"/>
      <w:divBdr>
        <w:top w:val="none" w:sz="0" w:space="0" w:color="auto"/>
        <w:left w:val="none" w:sz="0" w:space="0" w:color="auto"/>
        <w:bottom w:val="none" w:sz="0" w:space="0" w:color="auto"/>
        <w:right w:val="none" w:sz="0" w:space="0" w:color="auto"/>
      </w:divBdr>
    </w:div>
    <w:div w:id="382947401">
      <w:bodyDiv w:val="1"/>
      <w:marLeft w:val="0"/>
      <w:marRight w:val="0"/>
      <w:marTop w:val="0"/>
      <w:marBottom w:val="0"/>
      <w:divBdr>
        <w:top w:val="none" w:sz="0" w:space="0" w:color="auto"/>
        <w:left w:val="none" w:sz="0" w:space="0" w:color="auto"/>
        <w:bottom w:val="none" w:sz="0" w:space="0" w:color="auto"/>
        <w:right w:val="none" w:sz="0" w:space="0" w:color="auto"/>
      </w:divBdr>
    </w:div>
    <w:div w:id="506019813">
      <w:bodyDiv w:val="1"/>
      <w:marLeft w:val="0"/>
      <w:marRight w:val="0"/>
      <w:marTop w:val="0"/>
      <w:marBottom w:val="0"/>
      <w:divBdr>
        <w:top w:val="none" w:sz="0" w:space="0" w:color="auto"/>
        <w:left w:val="none" w:sz="0" w:space="0" w:color="auto"/>
        <w:bottom w:val="none" w:sz="0" w:space="0" w:color="auto"/>
        <w:right w:val="none" w:sz="0" w:space="0" w:color="auto"/>
      </w:divBdr>
    </w:div>
    <w:div w:id="738868748">
      <w:bodyDiv w:val="1"/>
      <w:marLeft w:val="0"/>
      <w:marRight w:val="0"/>
      <w:marTop w:val="0"/>
      <w:marBottom w:val="0"/>
      <w:divBdr>
        <w:top w:val="none" w:sz="0" w:space="0" w:color="auto"/>
        <w:left w:val="none" w:sz="0" w:space="0" w:color="auto"/>
        <w:bottom w:val="none" w:sz="0" w:space="0" w:color="auto"/>
        <w:right w:val="none" w:sz="0" w:space="0" w:color="auto"/>
      </w:divBdr>
    </w:div>
    <w:div w:id="779564446">
      <w:bodyDiv w:val="1"/>
      <w:marLeft w:val="0"/>
      <w:marRight w:val="0"/>
      <w:marTop w:val="0"/>
      <w:marBottom w:val="0"/>
      <w:divBdr>
        <w:top w:val="none" w:sz="0" w:space="0" w:color="auto"/>
        <w:left w:val="none" w:sz="0" w:space="0" w:color="auto"/>
        <w:bottom w:val="none" w:sz="0" w:space="0" w:color="auto"/>
        <w:right w:val="none" w:sz="0" w:space="0" w:color="auto"/>
      </w:divBdr>
    </w:div>
    <w:div w:id="782000045">
      <w:bodyDiv w:val="1"/>
      <w:marLeft w:val="0"/>
      <w:marRight w:val="0"/>
      <w:marTop w:val="0"/>
      <w:marBottom w:val="0"/>
      <w:divBdr>
        <w:top w:val="none" w:sz="0" w:space="0" w:color="auto"/>
        <w:left w:val="none" w:sz="0" w:space="0" w:color="auto"/>
        <w:bottom w:val="none" w:sz="0" w:space="0" w:color="auto"/>
        <w:right w:val="none" w:sz="0" w:space="0" w:color="auto"/>
      </w:divBdr>
    </w:div>
    <w:div w:id="786239213">
      <w:bodyDiv w:val="1"/>
      <w:marLeft w:val="0"/>
      <w:marRight w:val="0"/>
      <w:marTop w:val="0"/>
      <w:marBottom w:val="0"/>
      <w:divBdr>
        <w:top w:val="none" w:sz="0" w:space="0" w:color="auto"/>
        <w:left w:val="none" w:sz="0" w:space="0" w:color="auto"/>
        <w:bottom w:val="none" w:sz="0" w:space="0" w:color="auto"/>
        <w:right w:val="none" w:sz="0" w:space="0" w:color="auto"/>
      </w:divBdr>
    </w:div>
    <w:div w:id="835144027">
      <w:bodyDiv w:val="1"/>
      <w:marLeft w:val="0"/>
      <w:marRight w:val="0"/>
      <w:marTop w:val="0"/>
      <w:marBottom w:val="0"/>
      <w:divBdr>
        <w:top w:val="none" w:sz="0" w:space="0" w:color="auto"/>
        <w:left w:val="none" w:sz="0" w:space="0" w:color="auto"/>
        <w:bottom w:val="none" w:sz="0" w:space="0" w:color="auto"/>
        <w:right w:val="none" w:sz="0" w:space="0" w:color="auto"/>
      </w:divBdr>
    </w:div>
    <w:div w:id="842936378">
      <w:bodyDiv w:val="1"/>
      <w:marLeft w:val="0"/>
      <w:marRight w:val="0"/>
      <w:marTop w:val="0"/>
      <w:marBottom w:val="0"/>
      <w:divBdr>
        <w:top w:val="none" w:sz="0" w:space="0" w:color="auto"/>
        <w:left w:val="none" w:sz="0" w:space="0" w:color="auto"/>
        <w:bottom w:val="none" w:sz="0" w:space="0" w:color="auto"/>
        <w:right w:val="none" w:sz="0" w:space="0" w:color="auto"/>
      </w:divBdr>
    </w:div>
    <w:div w:id="867838207">
      <w:bodyDiv w:val="1"/>
      <w:marLeft w:val="0"/>
      <w:marRight w:val="0"/>
      <w:marTop w:val="0"/>
      <w:marBottom w:val="0"/>
      <w:divBdr>
        <w:top w:val="none" w:sz="0" w:space="0" w:color="auto"/>
        <w:left w:val="none" w:sz="0" w:space="0" w:color="auto"/>
        <w:bottom w:val="none" w:sz="0" w:space="0" w:color="auto"/>
        <w:right w:val="none" w:sz="0" w:space="0" w:color="auto"/>
      </w:divBdr>
    </w:div>
    <w:div w:id="920453853">
      <w:bodyDiv w:val="1"/>
      <w:marLeft w:val="0"/>
      <w:marRight w:val="0"/>
      <w:marTop w:val="0"/>
      <w:marBottom w:val="0"/>
      <w:divBdr>
        <w:top w:val="none" w:sz="0" w:space="0" w:color="auto"/>
        <w:left w:val="none" w:sz="0" w:space="0" w:color="auto"/>
        <w:bottom w:val="none" w:sz="0" w:space="0" w:color="auto"/>
        <w:right w:val="none" w:sz="0" w:space="0" w:color="auto"/>
      </w:divBdr>
    </w:div>
    <w:div w:id="954873408">
      <w:bodyDiv w:val="1"/>
      <w:marLeft w:val="0"/>
      <w:marRight w:val="0"/>
      <w:marTop w:val="0"/>
      <w:marBottom w:val="0"/>
      <w:divBdr>
        <w:top w:val="none" w:sz="0" w:space="0" w:color="auto"/>
        <w:left w:val="none" w:sz="0" w:space="0" w:color="auto"/>
        <w:bottom w:val="none" w:sz="0" w:space="0" w:color="auto"/>
        <w:right w:val="none" w:sz="0" w:space="0" w:color="auto"/>
      </w:divBdr>
    </w:div>
    <w:div w:id="968052413">
      <w:bodyDiv w:val="1"/>
      <w:marLeft w:val="0"/>
      <w:marRight w:val="0"/>
      <w:marTop w:val="0"/>
      <w:marBottom w:val="0"/>
      <w:divBdr>
        <w:top w:val="none" w:sz="0" w:space="0" w:color="auto"/>
        <w:left w:val="none" w:sz="0" w:space="0" w:color="auto"/>
        <w:bottom w:val="none" w:sz="0" w:space="0" w:color="auto"/>
        <w:right w:val="none" w:sz="0" w:space="0" w:color="auto"/>
      </w:divBdr>
    </w:div>
    <w:div w:id="1136214134">
      <w:bodyDiv w:val="1"/>
      <w:marLeft w:val="0"/>
      <w:marRight w:val="0"/>
      <w:marTop w:val="0"/>
      <w:marBottom w:val="0"/>
      <w:divBdr>
        <w:top w:val="none" w:sz="0" w:space="0" w:color="auto"/>
        <w:left w:val="none" w:sz="0" w:space="0" w:color="auto"/>
        <w:bottom w:val="none" w:sz="0" w:space="0" w:color="auto"/>
        <w:right w:val="none" w:sz="0" w:space="0" w:color="auto"/>
      </w:divBdr>
    </w:div>
    <w:div w:id="1158692327">
      <w:bodyDiv w:val="1"/>
      <w:marLeft w:val="0"/>
      <w:marRight w:val="0"/>
      <w:marTop w:val="0"/>
      <w:marBottom w:val="0"/>
      <w:divBdr>
        <w:top w:val="none" w:sz="0" w:space="0" w:color="auto"/>
        <w:left w:val="none" w:sz="0" w:space="0" w:color="auto"/>
        <w:bottom w:val="none" w:sz="0" w:space="0" w:color="auto"/>
        <w:right w:val="none" w:sz="0" w:space="0" w:color="auto"/>
      </w:divBdr>
    </w:div>
    <w:div w:id="1220939454">
      <w:bodyDiv w:val="1"/>
      <w:marLeft w:val="0"/>
      <w:marRight w:val="0"/>
      <w:marTop w:val="0"/>
      <w:marBottom w:val="0"/>
      <w:divBdr>
        <w:top w:val="none" w:sz="0" w:space="0" w:color="auto"/>
        <w:left w:val="none" w:sz="0" w:space="0" w:color="auto"/>
        <w:bottom w:val="none" w:sz="0" w:space="0" w:color="auto"/>
        <w:right w:val="none" w:sz="0" w:space="0" w:color="auto"/>
      </w:divBdr>
    </w:div>
    <w:div w:id="1247348741">
      <w:bodyDiv w:val="1"/>
      <w:marLeft w:val="0"/>
      <w:marRight w:val="0"/>
      <w:marTop w:val="0"/>
      <w:marBottom w:val="0"/>
      <w:divBdr>
        <w:top w:val="none" w:sz="0" w:space="0" w:color="auto"/>
        <w:left w:val="none" w:sz="0" w:space="0" w:color="auto"/>
        <w:bottom w:val="none" w:sz="0" w:space="0" w:color="auto"/>
        <w:right w:val="none" w:sz="0" w:space="0" w:color="auto"/>
      </w:divBdr>
    </w:div>
    <w:div w:id="1273972466">
      <w:bodyDiv w:val="1"/>
      <w:marLeft w:val="0"/>
      <w:marRight w:val="0"/>
      <w:marTop w:val="0"/>
      <w:marBottom w:val="0"/>
      <w:divBdr>
        <w:top w:val="none" w:sz="0" w:space="0" w:color="auto"/>
        <w:left w:val="none" w:sz="0" w:space="0" w:color="auto"/>
        <w:bottom w:val="none" w:sz="0" w:space="0" w:color="auto"/>
        <w:right w:val="none" w:sz="0" w:space="0" w:color="auto"/>
      </w:divBdr>
    </w:div>
    <w:div w:id="1340234697">
      <w:bodyDiv w:val="1"/>
      <w:marLeft w:val="0"/>
      <w:marRight w:val="0"/>
      <w:marTop w:val="0"/>
      <w:marBottom w:val="0"/>
      <w:divBdr>
        <w:top w:val="none" w:sz="0" w:space="0" w:color="auto"/>
        <w:left w:val="none" w:sz="0" w:space="0" w:color="auto"/>
        <w:bottom w:val="none" w:sz="0" w:space="0" w:color="auto"/>
        <w:right w:val="none" w:sz="0" w:space="0" w:color="auto"/>
      </w:divBdr>
    </w:div>
    <w:div w:id="1524709830">
      <w:bodyDiv w:val="1"/>
      <w:marLeft w:val="0"/>
      <w:marRight w:val="0"/>
      <w:marTop w:val="0"/>
      <w:marBottom w:val="0"/>
      <w:divBdr>
        <w:top w:val="none" w:sz="0" w:space="0" w:color="auto"/>
        <w:left w:val="none" w:sz="0" w:space="0" w:color="auto"/>
        <w:bottom w:val="none" w:sz="0" w:space="0" w:color="auto"/>
        <w:right w:val="none" w:sz="0" w:space="0" w:color="auto"/>
      </w:divBdr>
    </w:div>
    <w:div w:id="1541089902">
      <w:bodyDiv w:val="1"/>
      <w:marLeft w:val="0"/>
      <w:marRight w:val="0"/>
      <w:marTop w:val="0"/>
      <w:marBottom w:val="0"/>
      <w:divBdr>
        <w:top w:val="none" w:sz="0" w:space="0" w:color="auto"/>
        <w:left w:val="none" w:sz="0" w:space="0" w:color="auto"/>
        <w:bottom w:val="none" w:sz="0" w:space="0" w:color="auto"/>
        <w:right w:val="none" w:sz="0" w:space="0" w:color="auto"/>
      </w:divBdr>
    </w:div>
    <w:div w:id="1550414714">
      <w:bodyDiv w:val="1"/>
      <w:marLeft w:val="0"/>
      <w:marRight w:val="0"/>
      <w:marTop w:val="0"/>
      <w:marBottom w:val="0"/>
      <w:divBdr>
        <w:top w:val="none" w:sz="0" w:space="0" w:color="auto"/>
        <w:left w:val="none" w:sz="0" w:space="0" w:color="auto"/>
        <w:bottom w:val="none" w:sz="0" w:space="0" w:color="auto"/>
        <w:right w:val="none" w:sz="0" w:space="0" w:color="auto"/>
      </w:divBdr>
    </w:div>
    <w:div w:id="1624966618">
      <w:bodyDiv w:val="1"/>
      <w:marLeft w:val="0"/>
      <w:marRight w:val="0"/>
      <w:marTop w:val="0"/>
      <w:marBottom w:val="0"/>
      <w:divBdr>
        <w:top w:val="none" w:sz="0" w:space="0" w:color="auto"/>
        <w:left w:val="none" w:sz="0" w:space="0" w:color="auto"/>
        <w:bottom w:val="none" w:sz="0" w:space="0" w:color="auto"/>
        <w:right w:val="none" w:sz="0" w:space="0" w:color="auto"/>
      </w:divBdr>
    </w:div>
    <w:div w:id="1763332440">
      <w:bodyDiv w:val="1"/>
      <w:marLeft w:val="0"/>
      <w:marRight w:val="0"/>
      <w:marTop w:val="0"/>
      <w:marBottom w:val="0"/>
      <w:divBdr>
        <w:top w:val="none" w:sz="0" w:space="0" w:color="auto"/>
        <w:left w:val="none" w:sz="0" w:space="0" w:color="auto"/>
        <w:bottom w:val="none" w:sz="0" w:space="0" w:color="auto"/>
        <w:right w:val="none" w:sz="0" w:space="0" w:color="auto"/>
      </w:divBdr>
    </w:div>
    <w:div w:id="1848251511">
      <w:bodyDiv w:val="1"/>
      <w:marLeft w:val="0"/>
      <w:marRight w:val="0"/>
      <w:marTop w:val="0"/>
      <w:marBottom w:val="0"/>
      <w:divBdr>
        <w:top w:val="none" w:sz="0" w:space="0" w:color="auto"/>
        <w:left w:val="none" w:sz="0" w:space="0" w:color="auto"/>
        <w:bottom w:val="none" w:sz="0" w:space="0" w:color="auto"/>
        <w:right w:val="none" w:sz="0" w:space="0" w:color="auto"/>
      </w:divBdr>
    </w:div>
    <w:div w:id="1904484422">
      <w:bodyDiv w:val="1"/>
      <w:marLeft w:val="0"/>
      <w:marRight w:val="0"/>
      <w:marTop w:val="0"/>
      <w:marBottom w:val="0"/>
      <w:divBdr>
        <w:top w:val="none" w:sz="0" w:space="0" w:color="auto"/>
        <w:left w:val="none" w:sz="0" w:space="0" w:color="auto"/>
        <w:bottom w:val="none" w:sz="0" w:space="0" w:color="auto"/>
        <w:right w:val="none" w:sz="0" w:space="0" w:color="auto"/>
      </w:divBdr>
    </w:div>
    <w:div w:id="1945647042">
      <w:bodyDiv w:val="1"/>
      <w:marLeft w:val="0"/>
      <w:marRight w:val="0"/>
      <w:marTop w:val="0"/>
      <w:marBottom w:val="0"/>
      <w:divBdr>
        <w:top w:val="none" w:sz="0" w:space="0" w:color="auto"/>
        <w:left w:val="none" w:sz="0" w:space="0" w:color="auto"/>
        <w:bottom w:val="none" w:sz="0" w:space="0" w:color="auto"/>
        <w:right w:val="none" w:sz="0" w:space="0" w:color="auto"/>
      </w:divBdr>
    </w:div>
    <w:div w:id="1954752787">
      <w:bodyDiv w:val="1"/>
      <w:marLeft w:val="0"/>
      <w:marRight w:val="0"/>
      <w:marTop w:val="0"/>
      <w:marBottom w:val="0"/>
      <w:divBdr>
        <w:top w:val="none" w:sz="0" w:space="0" w:color="auto"/>
        <w:left w:val="none" w:sz="0" w:space="0" w:color="auto"/>
        <w:bottom w:val="none" w:sz="0" w:space="0" w:color="auto"/>
        <w:right w:val="none" w:sz="0" w:space="0" w:color="auto"/>
      </w:divBdr>
    </w:div>
    <w:div w:id="2006660512">
      <w:bodyDiv w:val="1"/>
      <w:marLeft w:val="0"/>
      <w:marRight w:val="0"/>
      <w:marTop w:val="0"/>
      <w:marBottom w:val="0"/>
      <w:divBdr>
        <w:top w:val="none" w:sz="0" w:space="0" w:color="auto"/>
        <w:left w:val="none" w:sz="0" w:space="0" w:color="auto"/>
        <w:bottom w:val="none" w:sz="0" w:space="0" w:color="auto"/>
        <w:right w:val="none" w:sz="0" w:space="0" w:color="auto"/>
      </w:divBdr>
    </w:div>
    <w:div w:id="213772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13</Pages>
  <Words>5239</Words>
  <Characters>29867</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dc:creator>
  <cp:lastModifiedBy>Ece Çiğdem</cp:lastModifiedBy>
  <cp:revision>9</cp:revision>
  <cp:lastPrinted>2016-09-23T08:08:00Z</cp:lastPrinted>
  <dcterms:created xsi:type="dcterms:W3CDTF">2016-09-23T15:51:00Z</dcterms:created>
  <dcterms:modified xsi:type="dcterms:W3CDTF">2016-10-04T17:52:00Z</dcterms:modified>
</cp:coreProperties>
</file>